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10D7B29C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Automatisme </w:t>
      </w:r>
      <w:r w:rsidR="006C5198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: </w:t>
      </w:r>
      <w:r w:rsidR="006C5198">
        <w:rPr>
          <w:rFonts w:ascii="Times New Roman" w:hAnsi="Times New Roman" w:cs="Times New Roman"/>
          <w:b/>
          <w:bCs/>
          <w:sz w:val="28"/>
          <w:szCs w:val="28"/>
          <w:u w:val="single"/>
        </w:rPr>
        <w:t>vecteurs – équations cartésiennes de droite</w:t>
      </w:r>
    </w:p>
    <w:p w14:paraId="184AAF7B" w14:textId="77777777" w:rsidR="00731BD0" w:rsidRDefault="00731BD0" w:rsidP="004A295A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8"/>
      </w:tblGrid>
      <w:tr w:rsidR="00413928" w:rsidRPr="00390E3D" w14:paraId="2000DAFB" w14:textId="77777777" w:rsidTr="0013726F">
        <w:trPr>
          <w:trHeight w:val="1496"/>
        </w:trPr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79156" w14:textId="77777777" w:rsidR="00E33C20" w:rsidRDefault="00413928" w:rsidP="0013726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90E3D">
              <w:rPr>
                <w:rFonts w:ascii="Times New Roman" w:hAnsi="Times New Roman" w:cs="Times New Roman"/>
                <w:b/>
                <w:u w:val="single"/>
              </w:rPr>
              <w:t>Propriétés :</w:t>
            </w:r>
          </w:p>
          <w:p w14:paraId="26EC6CBD" w14:textId="57709A98" w:rsidR="00413928" w:rsidRPr="00390E3D" w:rsidRDefault="00413928" w:rsidP="0013726F">
            <w:pPr>
              <w:spacing w:after="0"/>
              <w:rPr>
                <w:rFonts w:ascii="Times New Roman" w:hAnsi="Times New Roman" w:cs="Times New Roman"/>
              </w:rPr>
            </w:pPr>
            <w:r w:rsidRPr="00390E3D">
              <w:rPr>
                <w:rFonts w:ascii="Times New Roman" w:hAnsi="Times New Roman" w:cs="Times New Roman"/>
              </w:rPr>
              <w:t xml:space="preserve">Soit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 et 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390E3D">
              <w:rPr>
                <w:rFonts w:ascii="Times New Roman" w:hAnsi="Times New Roman" w:cs="Times New Roman"/>
              </w:rPr>
              <w:t xml:space="preserve"> deux vecteurs de coordonnées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;</m:t>
              </m:r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</w:rPr>
                <m:t>y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oMath>
            <w:r w:rsidRPr="00390E3D">
              <w:rPr>
                <w:rFonts w:ascii="Times New Roman" w:hAnsi="Times New Roman" w:cs="Times New Roman"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70C0"/>
                      <w:sz w:val="24"/>
                      <w:szCs w:val="24"/>
                    </w:rPr>
                    <m:t>x'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;</m:t>
                  </m:r>
                  <m:r>
                    <w:rPr>
                      <w:rFonts w:ascii="Cambria Math" w:eastAsia="Times New Roman" w:hAnsi="Cambria Math" w:cs="Times New Roman"/>
                      <w:color w:val="0070C0"/>
                      <w:sz w:val="24"/>
                      <w:szCs w:val="24"/>
                    </w:rPr>
                    <m:t>y'</m:t>
                  </m:r>
                </m:e>
              </m:d>
            </m:oMath>
            <w:r w:rsidRPr="00390E3D">
              <w:rPr>
                <w:rFonts w:ascii="Times New Roman" w:hAnsi="Times New Roman" w:cs="Times New Roman"/>
              </w:rPr>
              <w:t xml:space="preserve">et soit </w:t>
            </w:r>
            <m:oMath>
              <m:r>
                <w:rPr>
                  <w:rFonts w:ascii="Cambria Math" w:hAnsi="Cambria Math" w:cs="Times New Roman"/>
                  <w:color w:val="00B050"/>
                </w:rPr>
                <m:t>k</m:t>
              </m:r>
            </m:oMath>
            <w:r w:rsidRPr="00390E3D">
              <w:rPr>
                <w:rFonts w:ascii="Times New Roman" w:hAnsi="Times New Roman" w:cs="Times New Roman"/>
              </w:rPr>
              <w:t xml:space="preserve"> un réel.</w:t>
            </w:r>
          </w:p>
          <w:p w14:paraId="571456D1" w14:textId="77777777" w:rsidR="00413928" w:rsidRPr="001C4B7B" w:rsidRDefault="00413928" w:rsidP="00413928">
            <w:pPr>
              <w:numPr>
                <w:ilvl w:val="0"/>
                <w:numId w:val="6"/>
              </w:numPr>
              <w:spacing w:after="0" w:line="240" w:lineRule="auto"/>
              <w:ind w:left="1080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90E3D">
              <w:rPr>
                <w:rFonts w:ascii="Times New Roman" w:hAnsi="Times New Roman" w:cs="Times New Roman"/>
              </w:rPr>
              <w:t>le</w:t>
            </w:r>
            <w:proofErr w:type="gramEnd"/>
            <w:r w:rsidRPr="00390E3D">
              <w:rPr>
                <w:rFonts w:ascii="Times New Roman" w:hAnsi="Times New Roman" w:cs="Times New Roman"/>
              </w:rPr>
              <w:t xml:space="preserve"> vecteur 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 + 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</m:oMath>
            <w:r w:rsidRPr="00390E3D">
              <w:rPr>
                <w:rFonts w:ascii="Times New Roman" w:hAnsi="Times New Roman" w:cs="Times New Roman"/>
              </w:rPr>
              <w:t xml:space="preserve">a pour coordonnées 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 + 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70C0"/>
                          <w:sz w:val="24"/>
                          <w:szCs w:val="24"/>
                        </w:rPr>
                        <m:t>x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70C0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 ;</m:t>
                  </m:r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70C0"/>
                          <w:sz w:val="24"/>
                          <w:szCs w:val="24"/>
                        </w:rPr>
                        <m:t>y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70C0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oMath>
          </w:p>
          <w:p w14:paraId="14977B2E" w14:textId="77777777" w:rsidR="00413928" w:rsidRPr="00CA2842" w:rsidRDefault="00413928" w:rsidP="00413928">
            <w:pPr>
              <w:numPr>
                <w:ilvl w:val="0"/>
                <w:numId w:val="6"/>
              </w:numPr>
              <w:spacing w:after="0" w:line="240" w:lineRule="auto"/>
              <w:ind w:left="1080"/>
              <w:jc w:val="both"/>
              <w:rPr>
                <w:rFonts w:ascii="Times New Roman" w:eastAsiaTheme="minorEastAsia" w:hAnsi="Times New Roman" w:cs="Times New Roman"/>
                <w:u w:val="single"/>
              </w:rPr>
            </w:pPr>
            <w:proofErr w:type="gramStart"/>
            <w:r w:rsidRPr="00390E3D">
              <w:rPr>
                <w:rFonts w:ascii="Times New Roman" w:hAnsi="Times New Roman" w:cs="Times New Roman"/>
              </w:rPr>
              <w:t>le</w:t>
            </w:r>
            <w:proofErr w:type="gramEnd"/>
            <w:r w:rsidRPr="00390E3D">
              <w:rPr>
                <w:rFonts w:ascii="Times New Roman" w:hAnsi="Times New Roman" w:cs="Times New Roman"/>
              </w:rPr>
              <w:t xml:space="preserve"> vecteur </w:t>
            </w:r>
            <m:oMath>
              <m:r>
                <w:rPr>
                  <w:rFonts w:ascii="Cambria Math" w:eastAsia="Times New Roman" w:hAnsi="Cambria Math" w:cs="Times New Roman"/>
                  <w:color w:val="00B050"/>
                  <w:sz w:val="24"/>
                  <w:szCs w:val="24"/>
                </w:rPr>
                <m:t>k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 </m:t>
              </m:r>
            </m:oMath>
            <w:r w:rsidRPr="00390E3D">
              <w:rPr>
                <w:rFonts w:ascii="Times New Roman" w:hAnsi="Times New Roman" w:cs="Times New Roman"/>
              </w:rPr>
              <w:t xml:space="preserve"> a pour coordonnées  </w:t>
            </w:r>
            <m:oMath>
              <m:r>
                <w:rPr>
                  <w:rFonts w:ascii="Cambria Math" w:eastAsia="Times New Roman" w:hAnsi="Cambria Math" w:cs="Times New Roman"/>
                  <w:color w:val="00B050"/>
                  <w:sz w:val="24"/>
                  <w:szCs w:val="24"/>
                </w:rPr>
                <m:t>k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</w:rPr>
                    <m:t>x 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;</m:t>
                  </m:r>
                  <m: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</w:rPr>
                    <m:t>y</m:t>
                  </m:r>
                </m:e>
              </m:d>
            </m:oMath>
          </w:p>
          <w:p w14:paraId="125D5640" w14:textId="77777777" w:rsidR="00413928" w:rsidRDefault="00413928" w:rsidP="00137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0B90596" w14:textId="4C189E61" w:rsidR="00413928" w:rsidRDefault="00413928" w:rsidP="00E33C20">
            <w:pPr>
              <w:spacing w:after="0"/>
              <w:rPr>
                <w:rFonts w:ascii="Times New Roman" w:hAnsi="Times New Roman" w:cs="Times New Roman"/>
              </w:rPr>
            </w:pPr>
            <w:r w:rsidRPr="0027504F">
              <w:rPr>
                <w:rFonts w:ascii="Times New Roman" w:hAnsi="Times New Roman" w:cs="Times New Roman"/>
              </w:rPr>
              <w:t xml:space="preserve">Soit A et B deux points de coordonnées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FF0000"/>
                      <w:sz w:val="24"/>
                      <w:szCs w:val="24"/>
                    </w:rPr>
                    <m:t xml:space="preserve"> ;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d>
            </m:oMath>
            <w:r w:rsidRPr="0027504F">
              <w:rPr>
                <w:rFonts w:ascii="Times New Roman" w:hAnsi="Times New Roman" w:cs="Times New Roman"/>
              </w:rPr>
              <w:t xml:space="preserve"> et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B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70C0"/>
                      <w:sz w:val="24"/>
                      <w:szCs w:val="24"/>
                    </w:rPr>
                    <m:t xml:space="preserve"> ;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B</m:t>
                      </m:r>
                    </m:sub>
                  </m:sSub>
                </m:e>
              </m:d>
            </m:oMath>
            <w:r w:rsidRPr="0027504F">
              <w:rPr>
                <w:rFonts w:ascii="Times New Roman" w:hAnsi="Times New Roman" w:cs="Times New Roman"/>
              </w:rPr>
              <w:t xml:space="preserve"> dans un repère (O,</w:t>
            </w:r>
            <w:r w:rsidRPr="0027504F">
              <w:rPr>
                <w:rFonts w:ascii="Times New Roman" w:hAnsi="Times New Roman" w:cs="Times New Roman"/>
                <w:i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oMath>
            <w:r w:rsidRPr="0027504F">
              <w:rPr>
                <w:rFonts w:ascii="Times New Roman" w:hAnsi="Times New Roman" w:cs="Times New Roman"/>
                <w:i/>
              </w:rPr>
              <w:t>,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</m:oMath>
            <w:proofErr w:type="gramStart"/>
            <w:r w:rsidRPr="0027504F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>Alors</w:t>
            </w:r>
            <w:proofErr w:type="gramEnd"/>
            <w:r>
              <w:rPr>
                <w:rFonts w:ascii="Times New Roman" w:hAnsi="Times New Roman" w:cs="Times New Roman"/>
              </w:rPr>
              <w:t> :</w:t>
            </w:r>
          </w:p>
          <w:p w14:paraId="1518184C" w14:textId="77777777" w:rsidR="00413928" w:rsidRDefault="00413928" w:rsidP="00413928">
            <w:pPr>
              <w:pStyle w:val="Paragraphedeliste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2463">
              <w:rPr>
                <w:rFonts w:ascii="Times New Roman" w:hAnsi="Times New Roman" w:cs="Times New Roman"/>
              </w:rPr>
              <w:t>le</w:t>
            </w:r>
            <w:proofErr w:type="gramEnd"/>
            <w:r w:rsidRPr="007B2463">
              <w:rPr>
                <w:rFonts w:ascii="Times New Roman" w:hAnsi="Times New Roman" w:cs="Times New Roman"/>
              </w:rPr>
              <w:t xml:space="preserve"> vecteur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AB</m:t>
                  </m:r>
                </m:e>
              </m:acc>
            </m:oMath>
            <w:r w:rsidRPr="007B2463">
              <w:rPr>
                <w:rFonts w:ascii="Times New Roman" w:hAnsi="Times New Roman" w:cs="Times New Roman"/>
              </w:rPr>
              <w:t xml:space="preserve"> a pour coordonnées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color w:val="0070C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70C0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70C0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 xml:space="preserve"> ;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B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d>
            </m:oMath>
            <w:r w:rsidRPr="007B2463">
              <w:rPr>
                <w:rFonts w:ascii="Times New Roman" w:hAnsi="Times New Roman" w:cs="Times New Roman"/>
              </w:rPr>
              <w:t>.</w:t>
            </w:r>
          </w:p>
          <w:p w14:paraId="5868D60D" w14:textId="77777777" w:rsidR="00413928" w:rsidRPr="007B2463" w:rsidRDefault="00413928" w:rsidP="00413928">
            <w:pPr>
              <w:pStyle w:val="Paragraphedeliste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2463">
              <w:rPr>
                <w:rFonts w:ascii="Times New Roman" w:hAnsi="Times New Roman" w:cs="Times New Roman"/>
              </w:rPr>
              <w:t>le</w:t>
            </w:r>
            <w:proofErr w:type="gramEnd"/>
            <w:r w:rsidRPr="007B2463">
              <w:rPr>
                <w:rFonts w:ascii="Times New Roman" w:hAnsi="Times New Roman" w:cs="Times New Roman"/>
              </w:rPr>
              <w:t xml:space="preserve"> point I milieu du segment [AB] a pour coordonnées I(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70C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FF0000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70C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7B246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48E8A4A3" w14:textId="77777777" w:rsidR="00413928" w:rsidRPr="001C4B7B" w:rsidRDefault="00413928" w:rsidP="001372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54E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B54EC">
              <w:rPr>
                <w:rFonts w:ascii="Times New Roman" w:hAnsi="Times New Roman" w:cs="Times New Roman"/>
                <w:sz w:val="20"/>
                <w:szCs w:val="20"/>
              </w:rPr>
              <w:t>l’abscisse</w:t>
            </w:r>
            <w:proofErr w:type="gramEnd"/>
            <w:r w:rsidRPr="004B54EC">
              <w:rPr>
                <w:rFonts w:ascii="Times New Roman" w:hAnsi="Times New Roman" w:cs="Times New Roman"/>
                <w:sz w:val="20"/>
                <w:szCs w:val="20"/>
              </w:rPr>
              <w:t xml:space="preserve"> du milieu est la </w:t>
            </w:r>
            <w:r w:rsidRPr="004B54EC">
              <w:rPr>
                <w:rFonts w:ascii="Times New Roman" w:hAnsi="Times New Roman" w:cs="Times New Roman"/>
                <w:b/>
                <w:sz w:val="20"/>
                <w:szCs w:val="20"/>
              </w:rPr>
              <w:t>moyenne des abscisses</w:t>
            </w:r>
            <w:r w:rsidRPr="004B54EC">
              <w:rPr>
                <w:rFonts w:ascii="Times New Roman" w:hAnsi="Times New Roman" w:cs="Times New Roman"/>
                <w:sz w:val="20"/>
                <w:szCs w:val="20"/>
              </w:rPr>
              <w:t xml:space="preserve"> des points A et B ,l’ordonnée du milieu est la </w:t>
            </w:r>
            <w:r w:rsidRPr="004B5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moyenne des ordonnées </w:t>
            </w:r>
            <w:r w:rsidRPr="004B54EC">
              <w:rPr>
                <w:rFonts w:ascii="Times New Roman" w:hAnsi="Times New Roman" w:cs="Times New Roman"/>
                <w:sz w:val="20"/>
                <w:szCs w:val="20"/>
              </w:rPr>
              <w:t>des points A et B)</w:t>
            </w:r>
          </w:p>
        </w:tc>
      </w:tr>
    </w:tbl>
    <w:p w14:paraId="5BDD99E3" w14:textId="77777777" w:rsidR="00413928" w:rsidRDefault="00413928" w:rsidP="00413928">
      <w:pPr>
        <w:spacing w:after="0"/>
        <w:rPr>
          <w:rFonts w:ascii="Times New Roman" w:hAnsi="Times New Roman" w:cs="Times New Roman"/>
          <w:b/>
          <w:u w:val="single"/>
        </w:rPr>
      </w:pPr>
    </w:p>
    <w:p w14:paraId="529222AC" w14:textId="53704881" w:rsidR="00413928" w:rsidRPr="001C4B7B" w:rsidRDefault="00413928" w:rsidP="00413928">
      <w:pPr>
        <w:spacing w:after="0"/>
        <w:rPr>
          <w:rFonts w:ascii="Times New Roman" w:eastAsiaTheme="minorEastAsia" w:hAnsi="Times New Roman" w:cs="Times New Roman"/>
        </w:rPr>
      </w:pPr>
      <w:r w:rsidRPr="004B54EC">
        <w:rPr>
          <w:rFonts w:ascii="Times New Roman" w:hAnsi="Times New Roman" w:cs="Times New Roman"/>
        </w:rPr>
        <w:t xml:space="preserve">Exemple : soit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1 ;1</m:t>
            </m:r>
          </m:e>
        </m:d>
        <m:r>
          <w:rPr>
            <w:rFonts w:ascii="Cambria Math" w:hAnsi="Cambria Math" w:cs="Times New Roman"/>
          </w:rPr>
          <m:t> , 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color w:val="0070C0"/>
              </w:rPr>
              <m:t>3 ;2</m:t>
            </m:r>
          </m:e>
        </m:d>
        <m:r>
          <w:rPr>
            <w:rFonts w:ascii="Cambria Math" w:hAnsi="Cambria Math" w:cs="Times New Roman"/>
          </w:rPr>
          <m:t>.</m:t>
        </m:r>
      </m:oMath>
      <w:r w:rsidRPr="004B54EC">
        <w:rPr>
          <w:rFonts w:ascii="Times New Roman" w:hAnsi="Times New Roman" w:cs="Times New Roman"/>
        </w:rPr>
        <w:t xml:space="preserve">Déterminer les coordonnées du </w:t>
      </w:r>
      <w:r>
        <w:rPr>
          <w:rFonts w:ascii="Times New Roman" w:hAnsi="Times New Roman" w:cs="Times New Roman"/>
        </w:rPr>
        <w:t xml:space="preserve">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et du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4B54EC">
        <w:rPr>
          <w:rFonts w:ascii="Times New Roman" w:hAnsi="Times New Roman" w:cs="Times New Roman"/>
        </w:rPr>
        <w:t>point I milieu de [AB]</w:t>
      </w:r>
      <w:r>
        <w:rPr>
          <w:rFonts w:ascii="Times New Roman" w:hAnsi="Times New Roman" w:cs="Times New Roman"/>
        </w:rPr>
        <w:t>.</w:t>
      </w:r>
    </w:p>
    <w:p w14:paraId="4822C60F" w14:textId="77777777" w:rsidR="00413928" w:rsidRPr="00DD6051" w:rsidRDefault="00413928" w:rsidP="00413928">
      <w:pPr>
        <w:spacing w:after="0"/>
        <w:jc w:val="both"/>
        <w:rPr>
          <w:rFonts w:ascii="Times New Roman" w:eastAsiaTheme="minorEastAsia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AB</m:t>
            </m:r>
          </m:e>
        </m:acc>
      </m:oMath>
      <w:r w:rsidRPr="00DD6051">
        <w:rPr>
          <w:rFonts w:ascii="Times New Roman" w:hAnsi="Times New Roman" w:cs="Times New Roman"/>
          <w:color w:val="000000" w:themeColor="text1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70C0"/>
              </w:rPr>
              <m:t>3</m:t>
            </m:r>
            <m:r>
              <w:rPr>
                <w:rFonts w:ascii="Cambria Math" w:eastAsiaTheme="minorEastAsia" w:hAnsi="Cambria Math" w:cs="Times New Roman"/>
                <w:color w:val="000000" w:themeColor="text1"/>
              </w:rPr>
              <m:t>-</m:t>
            </m:r>
            <m:r>
              <w:rPr>
                <w:rFonts w:ascii="Cambria Math" w:eastAsiaTheme="minorEastAsia" w:hAnsi="Cambria Math" w:cs="Times New Roman"/>
                <w:color w:val="FF0000"/>
              </w:rPr>
              <m:t>1</m:t>
            </m:r>
            <m:r>
              <w:rPr>
                <w:rFonts w:ascii="Cambria Math" w:eastAsiaTheme="minorEastAsia" w:hAnsi="Cambria Math" w:cs="Times New Roman"/>
                <w:color w:val="000000" w:themeColor="text1"/>
              </w:rPr>
              <m:t>;</m:t>
            </m:r>
            <m:r>
              <w:rPr>
                <w:rFonts w:ascii="Cambria Math" w:eastAsiaTheme="minorEastAsia" w:hAnsi="Cambria Math" w:cs="Times New Roman"/>
                <w:color w:val="0070C0"/>
              </w:rPr>
              <m:t>2</m:t>
            </m:r>
            <m:r>
              <w:rPr>
                <w:rFonts w:ascii="Cambria Math" w:eastAsiaTheme="minorEastAsia" w:hAnsi="Cambria Math" w:cs="Times New Roman"/>
                <w:color w:val="000000" w:themeColor="text1"/>
              </w:rPr>
              <m:t>-</m:t>
            </m:r>
            <m:r>
              <w:rPr>
                <w:rFonts w:ascii="Cambria Math" w:eastAsiaTheme="minorEastAsia" w:hAnsi="Cambria Math" w:cs="Times New Roman"/>
                <w:color w:val="FF0000"/>
              </w:rPr>
              <m:t>1</m:t>
            </m:r>
          </m:e>
        </m:d>
      </m:oMath>
      <w:r w:rsidRPr="00DD6051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Pr="00DD6051">
        <w:rPr>
          <w:rFonts w:ascii="Times New Roman" w:hAnsi="Times New Roman" w:cs="Times New Roman"/>
          <w:color w:val="000000" w:themeColor="text1"/>
        </w:rPr>
        <w:t>soit</w:t>
      </w:r>
      <w:proofErr w:type="gramEnd"/>
      <w:r w:rsidRPr="00DD6051">
        <w:rPr>
          <w:rFonts w:ascii="Times New Roman" w:hAnsi="Times New Roman" w:cs="Times New Roman"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AB</m:t>
            </m:r>
          </m:e>
        </m:acc>
      </m:oMath>
      <w:r w:rsidRPr="00DD6051">
        <w:rPr>
          <w:rFonts w:ascii="Times New Roman" w:hAnsi="Times New Roman" w:cs="Times New Roman"/>
          <w:color w:val="000000" w:themeColor="text1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2;1</m:t>
            </m:r>
          </m:e>
        </m:d>
      </m:oMath>
      <w:r w:rsidRPr="00DD6051">
        <w:rPr>
          <w:rFonts w:ascii="Times New Roman" w:hAnsi="Times New Roman" w:cs="Times New Roman"/>
          <w:color w:val="000000" w:themeColor="text1"/>
        </w:rPr>
        <w:t xml:space="preserve">      </w:t>
      </w:r>
      <w:r w:rsidRPr="00DD6051">
        <w:rPr>
          <w:rFonts w:ascii="Times New Roman" w:hAnsi="Times New Roman" w:cs="Times New Roman"/>
        </w:rPr>
        <w:t>I(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FF0000"/>
              </w:rPr>
              <m:t>1</m:t>
            </m:r>
            <m:r>
              <w:rPr>
                <w:rFonts w:ascii="Cambria Math" w:eastAsia="Times New Roman" w:hAnsi="Times New Roman" w:cs="Times New Roman"/>
              </w:rPr>
              <m:t>+</m:t>
            </m:r>
            <m:r>
              <w:rPr>
                <w:rFonts w:ascii="Cambria Math" w:eastAsia="Times New Roman" w:hAnsi="Times New Roman" w:cs="Times New Roman"/>
                <w:color w:val="0070C0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FF0000"/>
          </w:rPr>
          <m:t>;</m:t>
        </m:r>
        <m:f>
          <m:fPr>
            <m:ctrlPr>
              <w:rPr>
                <w:rFonts w:ascii="Cambria Math" w:eastAsia="Times New Roman" w:hAnsi="Times New Roman" w:cs="Times New Roman"/>
                <w:i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FF0000"/>
              </w:rPr>
              <m:t>1</m:t>
            </m:r>
            <m:r>
              <w:rPr>
                <w:rFonts w:ascii="Cambria Math" w:eastAsia="Times New Roman" w:hAnsi="Times New Roman" w:cs="Times New Roman"/>
              </w:rPr>
              <m:t>+</m:t>
            </m:r>
            <m:r>
              <w:rPr>
                <w:rFonts w:ascii="Cambria Math" w:eastAsia="Times New Roman" w:hAnsi="Times New Roman" w:cs="Times New Roman"/>
                <w:color w:val="0070C0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</w:rPr>
              <m:t>2</m:t>
            </m:r>
          </m:den>
        </m:f>
      </m:oMath>
      <w:r w:rsidRPr="00DD6051">
        <w:rPr>
          <w:rFonts w:ascii="Times New Roman" w:eastAsiaTheme="minorEastAsia" w:hAnsi="Times New Roman" w:cs="Times New Roman"/>
        </w:rPr>
        <w:t xml:space="preserve">) soit </w:t>
      </w:r>
      <w:r w:rsidRPr="00DD6051">
        <w:rPr>
          <w:rFonts w:ascii="Times New Roman" w:hAnsi="Times New Roman" w:cs="Times New Roman"/>
        </w:rPr>
        <w:t>I(</w:t>
      </w:r>
      <m:oMath>
        <m:r>
          <w:rPr>
            <w:rFonts w:ascii="Cambria Math" w:eastAsia="Times New Roman" w:hAnsi="Times New Roman" w:cs="Times New Roman"/>
          </w:rPr>
          <m:t>2;1,5</m:t>
        </m:r>
      </m:oMath>
      <w:r w:rsidRPr="00DD6051">
        <w:rPr>
          <w:rFonts w:ascii="Times New Roman" w:eastAsiaTheme="minorEastAsia" w:hAnsi="Times New Roman" w:cs="Times New Roman"/>
        </w:rPr>
        <w:t>)</w:t>
      </w:r>
    </w:p>
    <w:p w14:paraId="23A03F77" w14:textId="77777777" w:rsidR="00D9277B" w:rsidRPr="001C4B7B" w:rsidRDefault="00D9277B" w:rsidP="004139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3"/>
      </w:tblGrid>
      <w:tr w:rsidR="007735E4" w:rsidRPr="00CC6254" w14:paraId="5D17E8DE" w14:textId="77777777" w:rsidTr="0013726F">
        <w:trPr>
          <w:trHeight w:val="1435"/>
        </w:trPr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2A40D" w14:textId="24DCA67D" w:rsidR="007735E4" w:rsidRPr="00CC6254" w:rsidRDefault="007735E4" w:rsidP="007735E4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Hlk89373595"/>
            <w:proofErr w:type="gramStart"/>
            <w:r w:rsidRPr="00CC6254">
              <w:rPr>
                <w:rFonts w:ascii="Times New Roman" w:hAnsi="Times New Roman" w:cs="Times New Roman"/>
                <w:b/>
                <w:u w:val="single"/>
              </w:rPr>
              <w:t>Propriété:</w:t>
            </w:r>
            <w:proofErr w:type="gramEnd"/>
            <w:r w:rsidR="00D9277B">
              <w:rPr>
                <w:rFonts w:ascii="Times New Roman" w:hAnsi="Times New Roman" w:cs="Times New Roman"/>
                <w:b/>
                <w:u w:val="single"/>
              </w:rPr>
              <w:t xml:space="preserve"> (dans un repère orthonormé)</w:t>
            </w:r>
          </w:p>
          <w:p w14:paraId="304C497C" w14:textId="77777777" w:rsidR="007735E4" w:rsidRDefault="007735E4" w:rsidP="007735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C6254">
              <w:rPr>
                <w:rFonts w:ascii="Times New Roman" w:hAnsi="Times New Roman" w:cs="Times New Roman"/>
              </w:rPr>
              <w:t xml:space="preserve">oit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</m:oMath>
            <w:r w:rsidRPr="00CC6254">
              <w:rPr>
                <w:rFonts w:ascii="Times New Roman" w:hAnsi="Times New Roman" w:cs="Times New Roman"/>
              </w:rPr>
              <w:t xml:space="preserve"> un vecteur de coordonnées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;</m:t>
              </m:r>
              <m:r>
                <w:rPr>
                  <w:rFonts w:ascii="Cambria Math" w:eastAsia="Times New Roman" w:hAnsi="Cambria Math" w:cs="Times New Roman"/>
                  <w:color w:val="0070C0"/>
                  <w:sz w:val="24"/>
                  <w:szCs w:val="24"/>
                </w:rPr>
                <m:t>y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CC6254">
              <w:rPr>
                <w:rFonts w:ascii="Times New Roman" w:hAnsi="Times New Roman" w:cs="Times New Roman"/>
              </w:rPr>
              <w:t>lors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groupChr>
                    <m:groupChrPr>
                      <m:chr m:val="→"/>
                      <m:pos m:val="top"/>
                      <m:vertJc m:val="bot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</m:groupCh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</m:oMath>
            <w:r w:rsidRPr="00CC62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color w:val="0070C0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²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A4D410D" w14:textId="77777777" w:rsidR="007735E4" w:rsidRPr="00CC6254" w:rsidRDefault="007735E4" w:rsidP="0013726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CC6254">
              <w:rPr>
                <w:rFonts w:ascii="Times New Roman" w:hAnsi="Times New Roman" w:cs="Times New Roman"/>
                <w:b/>
                <w:u w:val="single"/>
              </w:rPr>
              <w:t>Corollaire (longueur d’un segment) :</w:t>
            </w:r>
          </w:p>
          <w:p w14:paraId="40C55D46" w14:textId="77777777" w:rsidR="007735E4" w:rsidRPr="00CC6254" w:rsidRDefault="007735E4" w:rsidP="0013726F">
            <w:pPr>
              <w:tabs>
                <w:tab w:val="num" w:pos="2340"/>
              </w:tabs>
              <w:spacing w:after="0"/>
              <w:rPr>
                <w:rFonts w:ascii="Times New Roman" w:hAnsi="Times New Roman" w:cs="Times New Roman"/>
              </w:rPr>
            </w:pPr>
            <w:r w:rsidRPr="00CC6254">
              <w:rPr>
                <w:rFonts w:ascii="Times New Roman" w:hAnsi="Times New Roman" w:cs="Times New Roman"/>
              </w:rPr>
              <w:t xml:space="preserve">Soit A et B deux points du plan de coordonnées </w:t>
            </w:r>
            <w:bookmarkStart w:id="1" w:name="_Hlk65430930"/>
            <m:oMath>
              <m:r>
                <w:rPr>
                  <w:rFonts w:ascii="Cambria Math" w:hAnsi="Cambria Math" w:cs="Times New Roman"/>
                </w:rPr>
                <m:t>A(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</w:rPr>
                <m:t>) et B(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</w:rPr>
                <m:t> 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</w:rPr>
                <m:t>).</m:t>
              </m:r>
            </m:oMath>
            <w:bookmarkEnd w:id="1"/>
          </w:p>
          <w:p w14:paraId="6E982031" w14:textId="77777777" w:rsidR="007735E4" w:rsidRPr="00507CBE" w:rsidRDefault="007735E4" w:rsidP="0013726F">
            <w:pPr>
              <w:spacing w:after="0"/>
              <w:rPr>
                <w:rFonts w:ascii="Times New Roman" w:hAnsi="Times New Roman" w:cs="Times New Roman"/>
              </w:rPr>
            </w:pPr>
            <w:r w:rsidRPr="00CC6254">
              <w:rPr>
                <w:rFonts w:ascii="Times New Roman" w:hAnsi="Times New Roman" w:cs="Times New Roman"/>
              </w:rPr>
              <w:t xml:space="preserve">Alors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groupChr>
                    <m:groupChrPr>
                      <m:chr m:val="→"/>
                      <m:pos m:val="top"/>
                      <m:vertJc m:val="bot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AB</m:t>
                      </m:r>
                    </m:e>
                  </m:groupCh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=AB=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FF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FF0000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B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)²</m:t>
                  </m:r>
                </m:e>
              </m:rad>
              <w:bookmarkEnd w:id="0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</w:tc>
      </w:tr>
    </w:tbl>
    <w:p w14:paraId="794D6A3B" w14:textId="77777777" w:rsidR="007735E4" w:rsidRDefault="007735E4" w:rsidP="007735E4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6D320E9" w14:textId="77777777" w:rsidR="00754A0E" w:rsidRPr="00CC6254" w:rsidRDefault="00754A0E" w:rsidP="00754A0E">
      <w:pPr>
        <w:spacing w:after="0"/>
        <w:rPr>
          <w:rFonts w:ascii="Times New Roman" w:hAnsi="Times New Roman" w:cs="Times New Roman"/>
        </w:rPr>
      </w:pPr>
      <w:r w:rsidRPr="00CC6254">
        <w:rPr>
          <w:rFonts w:ascii="Times New Roman" w:hAnsi="Times New Roman" w:cs="Times New Roman"/>
        </w:rPr>
        <w:t xml:space="preserve">Exemple : </w:t>
      </w:r>
      <w:r w:rsidRPr="00CC6254">
        <w:rPr>
          <w:rFonts w:ascii="Times New Roman" w:hAnsi="Times New Roman" w:cs="Times New Roman"/>
          <w:iCs/>
        </w:rPr>
        <w:t xml:space="preserve">Le plan est rapporté à un repère orthonormé </w:t>
      </w:r>
      <w:r w:rsidRPr="00CC6254">
        <w:rPr>
          <w:rFonts w:ascii="Times New Roman" w:hAnsi="Times New Roman" w:cs="Times New Roman"/>
        </w:rPr>
        <w:t xml:space="preserve">(O ;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groupChr>
      </m:oMath>
      <w:r w:rsidRPr="00CC6254">
        <w:rPr>
          <w:rFonts w:ascii="Times New Roman" w:hAnsi="Times New Roman" w:cs="Times New Roman"/>
        </w:rPr>
        <w:t xml:space="preserve">,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e>
        </m:groupChr>
      </m:oMath>
      <w:r w:rsidRPr="00CC6254">
        <w:rPr>
          <w:rFonts w:ascii="Times New Roman" w:hAnsi="Times New Roman" w:cs="Times New Roman"/>
        </w:rPr>
        <w:t>).</w:t>
      </w:r>
      <w:r w:rsidRPr="00507CBE">
        <w:t xml:space="preserve"> </w:t>
      </w:r>
      <w:r>
        <w:t xml:space="preserve"> </w:t>
      </w:r>
    </w:p>
    <w:p w14:paraId="2CA27079" w14:textId="77777777" w:rsidR="00754A0E" w:rsidRDefault="00754A0E" w:rsidP="00754A0E">
      <w:pPr>
        <w:spacing w:after="0"/>
        <w:rPr>
          <w:rFonts w:ascii="Times New Roman" w:hAnsi="Times New Roman" w:cs="Times New Roman"/>
        </w:rPr>
      </w:pPr>
      <w:r w:rsidRPr="00CC6254"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>A(</m:t>
        </m:r>
        <m:r>
          <w:rPr>
            <w:rFonts w:ascii="Cambria Math" w:hAnsi="Cambria Math" w:cs="Times New Roman"/>
            <w:color w:val="FF0000"/>
          </w:rPr>
          <m:t>3</m:t>
        </m:r>
        <m:r>
          <w:rPr>
            <w:rFonts w:ascii="Cambria Math" w:hAnsi="Cambria Math" w:cs="Times New Roman"/>
          </w:rPr>
          <m:t> ;</m:t>
        </m:r>
        <m:r>
          <w:rPr>
            <w:rFonts w:ascii="Cambria Math" w:hAnsi="Cambria Math" w:cs="Times New Roman"/>
            <w:color w:val="FF0000"/>
          </w:rPr>
          <m:t>2</m:t>
        </m:r>
        <m:r>
          <w:rPr>
            <w:rFonts w:ascii="Cambria Math" w:hAnsi="Cambria Math" w:cs="Times New Roman"/>
          </w:rPr>
          <m:t>) et B(</m:t>
        </m:r>
        <m:r>
          <w:rPr>
            <w:rFonts w:ascii="Cambria Math" w:hAnsi="Cambria Math" w:cs="Times New Roman"/>
            <w:color w:val="0070C0"/>
          </w:rPr>
          <m:t>2</m:t>
        </m:r>
        <m:r>
          <w:rPr>
            <w:rFonts w:ascii="Cambria Math" w:hAnsi="Cambria Math" w:cs="Times New Roman"/>
          </w:rPr>
          <m:t> ;</m:t>
        </m:r>
        <m:r>
          <w:rPr>
            <w:rFonts w:ascii="Cambria Math" w:hAnsi="Cambria Math" w:cs="Times New Roman"/>
            <w:color w:val="4472C4" w:themeColor="accent1"/>
          </w:rPr>
          <m:t>-</m:t>
        </m:r>
        <m:r>
          <w:rPr>
            <w:rFonts w:ascii="Cambria Math" w:hAnsi="Cambria Math" w:cs="Times New Roman"/>
            <w:color w:val="0070C0"/>
          </w:rPr>
          <m:t>2</m:t>
        </m:r>
        <m:r>
          <w:rPr>
            <w:rFonts w:ascii="Cambria Math" w:hAnsi="Cambria Math" w:cs="Times New Roman"/>
          </w:rPr>
          <m:t>)</m:t>
        </m:r>
      </m:oMath>
      <w:r w:rsidRPr="00CC6254">
        <w:rPr>
          <w:rFonts w:ascii="Times New Roman" w:hAnsi="Times New Roman" w:cs="Times New Roman"/>
        </w:rPr>
        <w:t xml:space="preserve"> . Déterminer la longueur AB. </w:t>
      </w:r>
    </w:p>
    <w:p w14:paraId="6EC1A606" w14:textId="77777777" w:rsidR="00754A0E" w:rsidRPr="00CC6254" w:rsidRDefault="00754A0E" w:rsidP="00754A0E">
      <w:pPr>
        <w:spacing w:after="0"/>
        <w:rPr>
          <w:rFonts w:ascii="Times New Roman" w:hAnsi="Times New Roman" w:cs="Times New Roman"/>
        </w:rPr>
      </w:pPr>
      <w:r w:rsidRPr="00494C23">
        <w:rPr>
          <w:rFonts w:ascii="Times New Roman" w:hAnsi="Times New Roman" w:cs="Times New Roman"/>
          <w:b/>
          <w:bCs/>
          <w:u w:val="single"/>
        </w:rPr>
        <w:t>Méthode 1 :</w:t>
      </w:r>
      <w:r w:rsidRPr="00494C23">
        <w:t xml:space="preserve"> </w:t>
      </w:r>
      <w:hyperlink r:id="rId5" w:history="1">
        <w:r>
          <w:rPr>
            <w:rStyle w:val="Lienhypertexte"/>
            <w:rFonts w:ascii="Times New Roman" w:hAnsi="Times New Roman" w:cs="Times New Roman"/>
          </w:rPr>
          <w:t>vidéo :</w:t>
        </w:r>
      </w:hyperlink>
      <w:r>
        <w:rPr>
          <w:rStyle w:val="Lienhypertexte"/>
          <w:rFonts w:ascii="Times New Roman" w:hAnsi="Times New Roman" w:cs="Times New Roman"/>
        </w:rPr>
        <w:t xml:space="preserve"> mathssa.fr/vecteurs</w:t>
      </w:r>
      <w:proofErr w:type="gramStart"/>
      <w:r>
        <w:rPr>
          <w:rStyle w:val="Lienhypertexte"/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mns</w:t>
      </w:r>
      <w:proofErr w:type="spellEnd"/>
      <w:r>
        <w:rPr>
          <w:rFonts w:ascii="Times New Roman" w:hAnsi="Times New Roman" w:cs="Times New Roman"/>
        </w:rPr>
        <w:t xml:space="preserve"> )</w:t>
      </w:r>
    </w:p>
    <w:p w14:paraId="160B2CBE" w14:textId="77777777" w:rsidR="00754A0E" w:rsidRPr="00CC6254" w:rsidRDefault="00754A0E" w:rsidP="00754A0E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</w:rPr>
          <m:t>AB=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70C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70C0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+(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70C0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70C0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)²</m:t>
            </m:r>
          </m:e>
        </m:rad>
      </m:oMath>
      <w:r w:rsidRPr="00CC6254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color w:val="0070C0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color w:val="FF0000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+(</m:t>
            </m:r>
            <m:r>
              <w:rPr>
                <w:rFonts w:ascii="Cambria Math" w:eastAsiaTheme="minorEastAsia" w:hAnsi="Cambria Math" w:cs="Times New Roman"/>
                <w:color w:val="4472C4" w:themeColor="accent1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color w:val="0070C0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color w:val="FF0000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)²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+(-4)²</m:t>
            </m:r>
          </m:e>
        </m:rad>
      </m:oMath>
      <w:r w:rsidRPr="00CC6254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1+16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e>
        </m:rad>
      </m:oMath>
    </w:p>
    <w:p w14:paraId="795FB6D7" w14:textId="77777777" w:rsidR="00754A0E" w:rsidRPr="00494C23" w:rsidRDefault="00754A0E" w:rsidP="00754A0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94C23">
        <w:rPr>
          <w:rFonts w:ascii="Times New Roman" w:hAnsi="Times New Roman" w:cs="Times New Roman"/>
          <w:b/>
          <w:bCs/>
          <w:u w:val="single"/>
        </w:rPr>
        <w:t xml:space="preserve">Méthode </w:t>
      </w:r>
      <w:r>
        <w:rPr>
          <w:rFonts w:ascii="Times New Roman" w:hAnsi="Times New Roman" w:cs="Times New Roman"/>
          <w:b/>
          <w:bCs/>
          <w:u w:val="single"/>
        </w:rPr>
        <w:t>2</w:t>
      </w:r>
      <w:proofErr w:type="gramStart"/>
      <w:r w:rsidRPr="00494C23">
        <w:rPr>
          <w:rFonts w:ascii="Times New Roman" w:hAnsi="Times New Roman" w:cs="Times New Roman"/>
          <w:b/>
          <w:bCs/>
          <w:u w:val="single"/>
        </w:rPr>
        <w:t> :</w:t>
      </w:r>
      <w:r>
        <w:rPr>
          <w:rFonts w:ascii="Times New Roman" w:hAnsi="Times New Roman" w:cs="Times New Roman"/>
          <w:b/>
          <w:bCs/>
          <w:u w:val="single"/>
        </w:rPr>
        <w:t>conseillée</w:t>
      </w:r>
      <w:proofErr w:type="gramEnd"/>
    </w:p>
    <w:p w14:paraId="6E040158" w14:textId="77777777" w:rsidR="00754A0E" w:rsidRPr="00E47316" w:rsidRDefault="00754A0E" w:rsidP="00754A0E">
      <w:pPr>
        <w:spacing w:after="0"/>
        <w:rPr>
          <w:rFonts w:ascii="Times New Roman" w:hAnsi="Times New Roman" w:cs="Times New Roman"/>
        </w:rPr>
      </w:pPr>
      <w:r w:rsidRPr="00E47316">
        <w:rPr>
          <w:rFonts w:ascii="Times New Roman" w:hAnsi="Times New Roman" w:cs="Times New Roman"/>
        </w:rPr>
        <w:t xml:space="preserve">On calcule les coordonnées du vecteur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AB</m:t>
            </m:r>
          </m:e>
        </m:groupChr>
      </m:oMath>
      <w:r w:rsidRPr="00E4731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494C23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2</w:t>
      </w:r>
      <w:r w:rsidRPr="00E4731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494C23">
        <w:rPr>
          <w:rFonts w:ascii="Times New Roman" w:eastAsiaTheme="minorEastAsia" w:hAnsi="Times New Roman" w:cs="Times New Roman"/>
          <w:color w:val="FF0000"/>
          <w:sz w:val="24"/>
          <w:szCs w:val="24"/>
        </w:rPr>
        <w:t>3</w:t>
      </w:r>
      <w:proofErr w:type="gramStart"/>
      <w:r w:rsidRPr="00E47316">
        <w:rPr>
          <w:rFonts w:ascii="Times New Roman" w:eastAsiaTheme="minorEastAsia" w:hAnsi="Times New Roman" w:cs="Times New Roman"/>
          <w:sz w:val="24"/>
          <w:szCs w:val="24"/>
        </w:rPr>
        <w:t> ;</w:t>
      </w:r>
      <w:r w:rsidRPr="00494C23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-</w:t>
      </w:r>
      <w:proofErr w:type="gramEnd"/>
      <w:r w:rsidRPr="00494C23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2</w:t>
      </w:r>
      <w:r w:rsidRPr="00E4731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494C23">
        <w:rPr>
          <w:rFonts w:ascii="Times New Roman" w:eastAsiaTheme="minorEastAsia" w:hAnsi="Times New Roman" w:cs="Times New Roman"/>
          <w:color w:val="FF0000"/>
          <w:sz w:val="24"/>
          <w:szCs w:val="24"/>
        </w:rPr>
        <w:t>2</w:t>
      </w:r>
      <w:r w:rsidRPr="00E47316">
        <w:rPr>
          <w:rFonts w:ascii="Times New Roman" w:eastAsiaTheme="minorEastAsia" w:hAnsi="Times New Roman" w:cs="Times New Roman"/>
          <w:sz w:val="24"/>
          <w:szCs w:val="24"/>
        </w:rPr>
        <w:t xml:space="preserve">) soit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AB</m:t>
            </m:r>
          </m:e>
        </m:groupChr>
      </m:oMath>
      <w:r w:rsidRPr="00E473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-1</m:t>
        </m:r>
        <m:r>
          <w:rPr>
            <w:rFonts w:ascii="Cambria Math" w:eastAsiaTheme="minorEastAsia" w:hAnsi="Cambria Math" w:cs="Times New Roman"/>
            <w:sz w:val="24"/>
            <w:szCs w:val="24"/>
          </w:rPr>
          <m:t> ;</m:t>
        </m:r>
        <m:r>
          <w:rPr>
            <w:rFonts w:ascii="Cambria Math" w:eastAsiaTheme="minorEastAsia" w:hAnsi="Cambria Math" w:cs="Times New Roman"/>
            <w:color w:val="0070C0"/>
            <w:sz w:val="24"/>
            <w:szCs w:val="24"/>
          </w:rPr>
          <m:t>-4</m:t>
        </m:r>
      </m:oMath>
      <w:r w:rsidRPr="00E47316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AB47A84" w14:textId="77777777" w:rsidR="00754A0E" w:rsidRPr="00E47316" w:rsidRDefault="00754A0E" w:rsidP="00754A0E">
      <w:pPr>
        <w:spacing w:after="0"/>
        <w:rPr>
          <w:rFonts w:ascii="Times New Roman" w:hAnsi="Times New Roman" w:cs="Times New Roman"/>
        </w:rPr>
      </w:pPr>
      <w:r w:rsidRPr="00E47316">
        <w:rPr>
          <w:rFonts w:ascii="Times New Roman" w:hAnsi="Times New Roman" w:cs="Times New Roman"/>
        </w:rPr>
        <w:t xml:space="preserve">Puis on applique la formule de la norme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AB=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color w:val="FF0000"/>
                  </w:rPr>
                  <m:t>-1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70C0"/>
                        <w:sz w:val="24"/>
                        <w:szCs w:val="24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1+16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e>
        </m:rad>
      </m:oMath>
    </w:p>
    <w:p w14:paraId="46EF8C4D" w14:textId="77777777" w:rsidR="007735E4" w:rsidRDefault="007735E4" w:rsidP="00090D36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01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0"/>
      </w:tblGrid>
      <w:tr w:rsidR="00D813E9" w:rsidRPr="007B5D04" w14:paraId="2467F3C2" w14:textId="77777777" w:rsidTr="0013726F">
        <w:trPr>
          <w:trHeight w:val="898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8CBA84" w14:textId="4DCD6108" w:rsidR="00D813E9" w:rsidRPr="00171862" w:rsidRDefault="007B3B9F" w:rsidP="0013726F">
            <w:p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Définition-</w:t>
            </w:r>
            <w:proofErr w:type="gramStart"/>
            <w:r w:rsidR="00D813E9" w:rsidRPr="00171862">
              <w:rPr>
                <w:rFonts w:ascii="Times New Roman" w:hAnsi="Times New Roman" w:cs="Times New Roman"/>
                <w:b/>
                <w:bCs/>
                <w:u w:val="single"/>
              </w:rPr>
              <w:t>Propriété:</w:t>
            </w:r>
            <w:proofErr w:type="gramEnd"/>
          </w:p>
          <w:p w14:paraId="19FE40AA" w14:textId="59732AC7" w:rsidR="007B3B9F" w:rsidRDefault="007B3B9F" w:rsidP="0013726F">
            <w:p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Deux vecteurs </w:t>
            </w:r>
            <w:r w:rsidRPr="00171862">
              <w:rPr>
                <w:rFonts w:ascii="Times New Roman" w:hAnsi="Times New Roman" w:cs="Times New Roman"/>
                <w:bCs/>
              </w:rPr>
              <w:t xml:space="preserve">non nuls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</m:oMath>
            <w:r w:rsidRPr="00171862">
              <w:rPr>
                <w:rFonts w:ascii="Times New Roman" w:hAnsi="Times New Roman" w:cs="Times New Roman"/>
                <w:bCs/>
                <w:iCs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171862">
              <w:rPr>
                <w:rFonts w:ascii="Times New Roman" w:hAnsi="Times New Roman" w:cs="Times New Roman"/>
                <w:bCs/>
              </w:rPr>
              <w:t xml:space="preserve">sont </w:t>
            </w:r>
            <w:r w:rsidRPr="00171862">
              <w:rPr>
                <w:rFonts w:ascii="Times New Roman" w:hAnsi="Times New Roman" w:cs="Times New Roman"/>
                <w:b/>
                <w:bCs/>
              </w:rPr>
              <w:t>colinéaires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B3B9F">
              <w:rPr>
                <w:rFonts w:ascii="Times New Roman" w:hAnsi="Times New Roman" w:cs="Times New Roman"/>
              </w:rPr>
              <w:t>lorsqu’ils ont la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même direction</w:t>
            </w:r>
          </w:p>
          <w:p w14:paraId="77DC591A" w14:textId="5B10439A" w:rsidR="00D813E9" w:rsidRDefault="00D813E9" w:rsidP="0013726F">
            <w:p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171862">
              <w:rPr>
                <w:rFonts w:ascii="Times New Roman" w:hAnsi="Times New Roman" w:cs="Times New Roman"/>
                <w:bCs/>
              </w:rPr>
              <w:t xml:space="preserve">Les vecteurs non nuls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</m:oMath>
            <w:r w:rsidRPr="00171862">
              <w:rPr>
                <w:rFonts w:ascii="Times New Roman" w:hAnsi="Times New Roman" w:cs="Times New Roman"/>
                <w:bCs/>
                <w:iCs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171862">
              <w:rPr>
                <w:rFonts w:ascii="Times New Roman" w:hAnsi="Times New Roman" w:cs="Times New Roman"/>
                <w:bCs/>
              </w:rPr>
              <w:t xml:space="preserve">sont </w:t>
            </w:r>
            <w:r w:rsidRPr="00171862">
              <w:rPr>
                <w:rFonts w:ascii="Times New Roman" w:hAnsi="Times New Roman" w:cs="Times New Roman"/>
                <w:b/>
                <w:bCs/>
              </w:rPr>
              <w:t>colinéaires</w:t>
            </w:r>
            <w:r w:rsidRPr="00171862">
              <w:rPr>
                <w:rFonts w:ascii="Times New Roman" w:hAnsi="Times New Roman" w:cs="Times New Roman"/>
                <w:bCs/>
              </w:rPr>
              <w:t xml:space="preserve"> si et seulement </w:t>
            </w:r>
            <w:proofErr w:type="gramStart"/>
            <w:r w:rsidRPr="00171862">
              <w:rPr>
                <w:rFonts w:ascii="Times New Roman" w:hAnsi="Times New Roman" w:cs="Times New Roman"/>
                <w:bCs/>
              </w:rPr>
              <w:t>si il</w:t>
            </w:r>
            <w:proofErr w:type="gramEnd"/>
            <w:r w:rsidRPr="00171862">
              <w:rPr>
                <w:rFonts w:ascii="Times New Roman" w:hAnsi="Times New Roman" w:cs="Times New Roman"/>
                <w:bCs/>
              </w:rPr>
              <w:t xml:space="preserve"> existe un réel </w:t>
            </w:r>
            <w:r w:rsidRPr="00D26951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k</w:t>
            </w:r>
            <w:r w:rsidRPr="00171862">
              <w:rPr>
                <w:rFonts w:ascii="Times New Roman" w:hAnsi="Times New Roman" w:cs="Times New Roman"/>
                <w:bCs/>
              </w:rPr>
              <w:t xml:space="preserve"> non nul tel que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171862">
              <w:rPr>
                <w:rFonts w:ascii="Times New Roman" w:hAnsi="Times New Roman" w:cs="Times New Roman"/>
                <w:bCs/>
                <w:iCs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k</m:t>
              </m:r>
            </m:oMath>
            <w:r w:rsidRPr="0017186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</m:oMath>
          </w:p>
          <w:p w14:paraId="5B534416" w14:textId="77777777" w:rsidR="00D813E9" w:rsidRPr="007B5D04" w:rsidRDefault="00D813E9" w:rsidP="0013726F">
            <w:pPr>
              <w:tabs>
                <w:tab w:val="left" w:pos="3240"/>
              </w:tabs>
              <w:spacing w:after="0"/>
              <w:ind w:left="180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</w:tbl>
    <w:p w14:paraId="42FF254E" w14:textId="77777777" w:rsidR="00D813E9" w:rsidRDefault="00D813E9" w:rsidP="00D813E9">
      <w:pPr>
        <w:tabs>
          <w:tab w:val="left" w:pos="3240"/>
        </w:tabs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101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0"/>
      </w:tblGrid>
      <w:tr w:rsidR="00D813E9" w:rsidRPr="007B5D04" w14:paraId="3D6C8D53" w14:textId="77777777" w:rsidTr="0013726F">
        <w:trPr>
          <w:trHeight w:val="1490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ED828D" w14:textId="77777777" w:rsidR="00D813E9" w:rsidRPr="007B5D04" w:rsidRDefault="00D813E9" w:rsidP="0013726F">
            <w:pPr>
              <w:spacing w:after="0"/>
              <w:ind w:left="180"/>
              <w:rPr>
                <w:rFonts w:ascii="Times New Roman" w:hAnsi="Times New Roman" w:cs="Times New Roman"/>
                <w:b/>
                <w:u w:val="single"/>
              </w:rPr>
            </w:pPr>
            <w:r w:rsidRPr="007B5D04">
              <w:rPr>
                <w:rFonts w:ascii="Times New Roman" w:hAnsi="Times New Roman" w:cs="Times New Roman"/>
                <w:b/>
                <w:u w:val="single"/>
              </w:rPr>
              <w:t>Définition :</w:t>
            </w:r>
          </w:p>
          <w:p w14:paraId="4DB6513C" w14:textId="77777777" w:rsidR="00D813E9" w:rsidRPr="007B5D04" w:rsidRDefault="00D813E9" w:rsidP="0013726F">
            <w:pPr>
              <w:spacing w:after="0"/>
              <w:ind w:left="180"/>
              <w:rPr>
                <w:rFonts w:ascii="Times New Roman" w:hAnsi="Times New Roman" w:cs="Times New Roman"/>
              </w:rPr>
            </w:pPr>
            <w:r w:rsidRPr="007B5D04">
              <w:rPr>
                <w:rFonts w:ascii="Times New Roman" w:hAnsi="Times New Roman" w:cs="Times New Roman"/>
              </w:rPr>
              <w:t xml:space="preserve">Soit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et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7B5D04">
              <w:rPr>
                <w:rFonts w:ascii="Times New Roman" w:hAnsi="Times New Roman" w:cs="Times New Roman"/>
              </w:rPr>
              <w:t xml:space="preserve"> deux vecteurs de coordonnées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(x;y)</m:t>
              </m:r>
            </m:oMath>
            <w:r w:rsidRPr="007B5D04">
              <w:rPr>
                <w:rFonts w:ascii="Times New Roman" w:hAnsi="Times New Roman" w:cs="Times New Roman"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'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;y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'</m:t>
                  </m:r>
                </m:e>
              </m:d>
            </m:oMath>
            <w:r w:rsidRPr="007B5D04">
              <w:rPr>
                <w:rFonts w:ascii="Times New Roman" w:hAnsi="Times New Roman" w:cs="Times New Roman"/>
              </w:rPr>
              <w:t>.</w:t>
            </w:r>
          </w:p>
          <w:p w14:paraId="665747DB" w14:textId="77777777" w:rsidR="00D813E9" w:rsidRPr="007B5D04" w:rsidRDefault="00D813E9" w:rsidP="0013726F">
            <w:pPr>
              <w:spacing w:after="0"/>
              <w:ind w:left="180"/>
              <w:rPr>
                <w:rFonts w:ascii="Times New Roman" w:hAnsi="Times New Roman" w:cs="Times New Roman"/>
                <w:u w:val="single"/>
              </w:rPr>
            </w:pPr>
            <w:r w:rsidRPr="007B5D04">
              <w:rPr>
                <w:rFonts w:ascii="Times New Roman" w:hAnsi="Times New Roman" w:cs="Times New Roman"/>
              </w:rPr>
              <w:t xml:space="preserve">Le </w:t>
            </w:r>
            <w:r w:rsidRPr="007B5D04">
              <w:rPr>
                <w:rFonts w:ascii="Times New Roman" w:hAnsi="Times New Roman" w:cs="Times New Roman"/>
                <w:b/>
              </w:rPr>
              <w:t>déterminant</w:t>
            </w:r>
            <w:r w:rsidRPr="007B5D04">
              <w:rPr>
                <w:rFonts w:ascii="Times New Roman" w:hAnsi="Times New Roman" w:cs="Times New Roman"/>
              </w:rPr>
              <w:t xml:space="preserve"> des vecteurs </w:t>
            </w:r>
            <w:r w:rsidRPr="007B5D0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75" w:dyaOrig="450" w14:anchorId="1D1208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.75pt;height:22.5pt" o:ole="">
                  <v:imagedata r:id="rId6" o:title=""/>
                </v:shape>
                <o:OLEObject Type="Embed" ProgID="Equation.3" ShapeID="_x0000_i1027" DrawAspect="Content" ObjectID="_1766136186" r:id="rId7"/>
              </w:object>
            </w:r>
            <w:r w:rsidRPr="007B5D04">
              <w:rPr>
                <w:rFonts w:ascii="Times New Roman" w:hAnsi="Times New Roman" w:cs="Times New Roman"/>
              </w:rPr>
              <w:t xml:space="preserve"> est le réel </w:t>
            </w:r>
            <w:r>
              <w:rPr>
                <w:rFonts w:ascii="Times New Roman" w:hAnsi="Times New Roman" w:cs="Times New Roman"/>
              </w:rPr>
              <w:t>d</w:t>
            </w:r>
            <m:oMath>
              <m:r>
                <w:rPr>
                  <w:rFonts w:ascii="Cambria Math" w:hAnsi="Cambria Math" w:cs="Times New Roman"/>
                </w:rPr>
                <m:t>et</m:t>
              </m:r>
            </m:oMath>
            <w:r w:rsidRPr="007B5D04">
              <w:rPr>
                <w:rFonts w:ascii="Times New Roman" w:hAnsi="Times New Roman" w:cs="Times New Roman"/>
              </w:rPr>
              <w:t>(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,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7B5D04">
              <w:rPr>
                <w:rFonts w:ascii="Times New Roman" w:hAnsi="Times New Roman" w:cs="Times New Roman"/>
              </w:rPr>
              <w:t>)=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 w:cs="Times New Roman"/>
                      <w:i/>
                      <w:sz w:val="36"/>
                      <w:szCs w:val="3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36"/>
                          <w:szCs w:val="36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&amp;x</m:t>
                      </m:r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 </m:t>
                      </m:r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y</m:t>
                      </m:r>
                    </m:e>
                    <m:e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&amp;x</m:t>
                      </m:r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' </m:t>
                      </m:r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y</m:t>
                      </m:r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'</m:t>
                      </m:r>
                    </m:e>
                  </m:eqAr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e>
              </m:d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>=x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'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sup>
              </m:sSup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>x</m:t>
              </m:r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>'</m:t>
              </m:r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>y</m:t>
              </m:r>
            </m:oMath>
          </w:p>
        </w:tc>
      </w:tr>
    </w:tbl>
    <w:p w14:paraId="08769128" w14:textId="77777777" w:rsidR="00D813E9" w:rsidRPr="007B5D04" w:rsidRDefault="00D813E9" w:rsidP="00D813E9">
      <w:pPr>
        <w:spacing w:after="0"/>
        <w:rPr>
          <w:rFonts w:ascii="Times New Roman" w:eastAsia="Times New Roman" w:hAnsi="Times New Roman" w:cs="Times New Roman"/>
          <w:u w:val="single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8"/>
      </w:tblGrid>
      <w:tr w:rsidR="00D813E9" w:rsidRPr="007B5D04" w14:paraId="1D4ED52E" w14:textId="77777777" w:rsidTr="0013726F">
        <w:trPr>
          <w:trHeight w:val="1289"/>
        </w:trPr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A7F8B6" w14:textId="77777777" w:rsidR="00D813E9" w:rsidRPr="007B5D04" w:rsidRDefault="00D813E9" w:rsidP="0013726F">
            <w:pPr>
              <w:spacing w:after="0"/>
              <w:ind w:left="180"/>
              <w:rPr>
                <w:rFonts w:ascii="Times New Roman" w:hAnsi="Times New Roman" w:cs="Times New Roman"/>
                <w:b/>
                <w:u w:val="single"/>
              </w:rPr>
            </w:pPr>
            <w:r w:rsidRPr="007B5D04">
              <w:rPr>
                <w:rFonts w:ascii="Times New Roman" w:hAnsi="Times New Roman" w:cs="Times New Roman"/>
                <w:b/>
                <w:u w:val="single"/>
              </w:rPr>
              <w:t>Théorème :</w:t>
            </w:r>
          </w:p>
          <w:p w14:paraId="07FD1DF6" w14:textId="77777777" w:rsidR="00D813E9" w:rsidRPr="007B5D04" w:rsidRDefault="00D813E9" w:rsidP="0013726F">
            <w:pPr>
              <w:spacing w:after="0"/>
              <w:ind w:left="180"/>
              <w:rPr>
                <w:rFonts w:ascii="Times New Roman" w:hAnsi="Times New Roman" w:cs="Times New Roman"/>
              </w:rPr>
            </w:pPr>
            <w:r w:rsidRPr="007B5D04">
              <w:rPr>
                <w:rFonts w:ascii="Times New Roman" w:hAnsi="Times New Roman" w:cs="Times New Roman"/>
              </w:rPr>
              <w:t xml:space="preserve">Soit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et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7B5D04">
              <w:rPr>
                <w:rFonts w:ascii="Times New Roman" w:hAnsi="Times New Roman" w:cs="Times New Roman"/>
              </w:rPr>
              <w:t xml:space="preserve"> deux vecteurs de coordonnées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(x;y)</m:t>
              </m:r>
            </m:oMath>
            <w:r w:rsidRPr="007B5D04">
              <w:rPr>
                <w:rFonts w:ascii="Times New Roman" w:hAnsi="Times New Roman" w:cs="Times New Roman"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'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;y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'</m:t>
                  </m:r>
                </m:e>
              </m:d>
            </m:oMath>
            <w:r w:rsidRPr="007B5D04">
              <w:rPr>
                <w:rFonts w:ascii="Times New Roman" w:hAnsi="Times New Roman" w:cs="Times New Roman"/>
              </w:rPr>
              <w:t>.</w:t>
            </w:r>
          </w:p>
          <w:p w14:paraId="1473108E" w14:textId="77777777" w:rsidR="00D813E9" w:rsidRPr="007B5D04" w:rsidRDefault="00D813E9" w:rsidP="0013726F">
            <w:pPr>
              <w:spacing w:after="0"/>
              <w:ind w:left="180"/>
              <w:rPr>
                <w:rFonts w:ascii="Times New Roman" w:hAnsi="Times New Roman" w:cs="Times New Roman"/>
                <w:u w:val="single"/>
              </w:rPr>
            </w:pP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et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7B5D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D04">
              <w:rPr>
                <w:rFonts w:ascii="Times New Roman" w:hAnsi="Times New Roman" w:cs="Times New Roman"/>
              </w:rPr>
              <w:t>sont</w:t>
            </w:r>
            <w:proofErr w:type="gramEnd"/>
            <w:r w:rsidRPr="007B5D04">
              <w:rPr>
                <w:rFonts w:ascii="Times New Roman" w:hAnsi="Times New Roman" w:cs="Times New Roman"/>
              </w:rPr>
              <w:t xml:space="preserve"> colinéaires si et seulement si </w:t>
            </w:r>
            <w:r>
              <w:rPr>
                <w:rFonts w:ascii="Times New Roman" w:hAnsi="Times New Roman" w:cs="Times New Roman"/>
              </w:rPr>
              <w:t>d</w:t>
            </w:r>
            <m:oMath>
              <m:r>
                <w:rPr>
                  <w:rFonts w:ascii="Cambria Math" w:hAnsi="Cambria Math" w:cs="Times New Roman"/>
                </w:rPr>
                <m:t>et</m:t>
              </m:r>
            </m:oMath>
            <w:r w:rsidRPr="007B5D04">
              <w:rPr>
                <w:rFonts w:ascii="Times New Roman" w:hAnsi="Times New Roman" w:cs="Times New Roman"/>
              </w:rPr>
              <w:t>(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,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)= 0</m:t>
              </m:r>
            </m:oMath>
          </w:p>
        </w:tc>
      </w:tr>
    </w:tbl>
    <w:p w14:paraId="5DEDCB0A" w14:textId="77777777" w:rsidR="00F03327" w:rsidRDefault="00F03327" w:rsidP="00090D36">
      <w:pPr>
        <w:rPr>
          <w:rFonts w:ascii="Times New Roman" w:hAnsi="Times New Roman"/>
          <w:noProof/>
        </w:rPr>
      </w:pPr>
    </w:p>
    <w:p w14:paraId="6016655E" w14:textId="77777777" w:rsidR="00DD6051" w:rsidRDefault="00DD6051" w:rsidP="00090D36">
      <w:pPr>
        <w:rPr>
          <w:rFonts w:ascii="Times New Roman" w:hAnsi="Times New Roman"/>
          <w:noProof/>
        </w:rPr>
      </w:pPr>
    </w:p>
    <w:p w14:paraId="260B3352" w14:textId="31626368" w:rsidR="00F03327" w:rsidRDefault="00E33C20" w:rsidP="00090D36">
      <w:pPr>
        <w:rPr>
          <w:rFonts w:ascii="Times New Roman" w:hAnsi="Times New Roman"/>
          <w:noProof/>
        </w:rPr>
      </w:pPr>
      <w:r w:rsidRPr="003D4EA0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20D5F32" wp14:editId="035EBB08">
            <wp:simplePos x="0" y="0"/>
            <wp:positionH relativeFrom="column">
              <wp:posOffset>3024505</wp:posOffset>
            </wp:positionH>
            <wp:positionV relativeFrom="paragraph">
              <wp:posOffset>53340</wp:posOffset>
            </wp:positionV>
            <wp:extent cx="3124200" cy="1266825"/>
            <wp:effectExtent l="0" t="0" r="0" b="9525"/>
            <wp:wrapSquare wrapText="bothSides"/>
            <wp:docPr id="3370" name="Image 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76" r="34313" b="39756"/>
                    <a:stretch/>
                  </pic:blipFill>
                  <pic:spPr bwMode="auto">
                    <a:xfrm>
                      <a:off x="0" y="0"/>
                      <a:ext cx="312420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327">
        <w:rPr>
          <w:rFonts w:ascii="Times New Roman" w:hAnsi="Times New Roman"/>
          <w:noProof/>
        </w:rPr>
        <w:t>Exemple :</w:t>
      </w:r>
    </w:p>
    <w:p w14:paraId="67A18E55" w14:textId="195802EF" w:rsidR="00065966" w:rsidRDefault="00065966" w:rsidP="00F03327">
      <w:pPr>
        <w:spacing w:after="0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 xml:space="preserve">Dans un repère </w:t>
      </w:r>
      <w:r w:rsidRPr="004B54EC">
        <w:rPr>
          <w:rFonts w:ascii="Times New Roman" w:hAnsi="Times New Roman" w:cs="Times New Roman"/>
        </w:rPr>
        <w:t xml:space="preserve">(O ;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groupChr>
      </m:oMath>
      <w:r w:rsidRPr="004B54EC">
        <w:rPr>
          <w:rFonts w:ascii="Times New Roman" w:hAnsi="Times New Roman" w:cs="Times New Roman"/>
        </w:rPr>
        <w:t xml:space="preserve">,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e>
        </m:groupChr>
      </m:oMath>
      <w:proofErr w:type="gramStart"/>
      <w:r w:rsidRPr="004B54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on donne les points </w:t>
      </w:r>
      <m:oMath>
        <m:r>
          <w:rPr>
            <w:rFonts w:ascii="Cambria Math" w:hAnsi="Cambria Math"/>
          </w:rPr>
          <m:t>A(-3,5,-0,5) ;B(0,5 ;1,5)</m:t>
        </m:r>
        <m: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 xml:space="preserve"> C(2,5 ;2,5) </m:t>
        </m:r>
      </m:oMath>
      <w:bookmarkStart w:id="2" w:name="_Hlk65433295"/>
    </w:p>
    <w:p w14:paraId="3BDE4D76" w14:textId="709F3280" w:rsidR="00065966" w:rsidRDefault="00065966" w:rsidP="00F0332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points </w:t>
      </w:r>
      <w:proofErr w:type="gramStart"/>
      <w:r>
        <w:rPr>
          <w:rFonts w:ascii="Times New Roman" w:hAnsi="Times New Roman"/>
        </w:rPr>
        <w:t>A,B</w:t>
      </w:r>
      <w:proofErr w:type="gramEnd"/>
      <w:r>
        <w:rPr>
          <w:rFonts w:ascii="Times New Roman" w:hAnsi="Times New Roman"/>
        </w:rPr>
        <w:t>,C sont-ils alignés ? Justifier.</w:t>
      </w:r>
    </w:p>
    <w:bookmarkEnd w:id="2"/>
    <w:p w14:paraId="344CCD49" w14:textId="77777777" w:rsidR="00F03327" w:rsidRDefault="00F03327" w:rsidP="00065966">
      <w:pPr>
        <w:spacing w:after="0"/>
        <w:rPr>
          <w:rFonts w:ascii="Times New Roman" w:hAnsi="Times New Roman" w:cs="Times New Roman"/>
        </w:rPr>
      </w:pPr>
    </w:p>
    <w:p w14:paraId="16FDEA1C" w14:textId="77777777" w:rsidR="00E33C20" w:rsidRDefault="00E33C20" w:rsidP="00065966">
      <w:pPr>
        <w:spacing w:after="0"/>
        <w:rPr>
          <w:rFonts w:ascii="Times New Roman" w:hAnsi="Times New Roman" w:cs="Times New Roman"/>
        </w:rPr>
      </w:pPr>
    </w:p>
    <w:p w14:paraId="0C57121E" w14:textId="77777777" w:rsidR="00E33C20" w:rsidRDefault="00E33C20" w:rsidP="00065966">
      <w:pPr>
        <w:spacing w:after="0"/>
        <w:rPr>
          <w:rFonts w:ascii="Times New Roman" w:hAnsi="Times New Roman" w:cs="Times New Roman"/>
        </w:rPr>
      </w:pPr>
    </w:p>
    <w:p w14:paraId="2682B177" w14:textId="260AEDF2" w:rsidR="00065966" w:rsidRPr="00E33C20" w:rsidRDefault="00065966" w:rsidP="00065966">
      <w:pPr>
        <w:spacing w:after="0"/>
        <w:rPr>
          <w:rFonts w:ascii="Times New Roman" w:hAnsi="Times New Roman" w:cs="Times New Roman"/>
        </w:rPr>
      </w:pPr>
      <w:r w:rsidRPr="00E33C20">
        <w:rPr>
          <w:rFonts w:ascii="Times New Roman" w:hAnsi="Times New Roman" w:cs="Times New Roman"/>
        </w:rPr>
        <w:t xml:space="preserve">On calcule les coordonnées des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  </m:t>
        </m:r>
        <m:r>
          <w:rPr>
            <w:rFonts w:ascii="Cambria Math" w:eastAsiaTheme="minorEastAsia" w:hAnsi="Cambria Math" w:cs="Times New Roman"/>
          </w:rPr>
          <m:t xml:space="preserve">et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</m:oMath>
    </w:p>
    <w:p w14:paraId="48B8CFE5" w14:textId="77777777" w:rsidR="00065966" w:rsidRPr="00E33C20" w:rsidRDefault="00065966" w:rsidP="00065966">
      <w:pPr>
        <w:spacing w:after="0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0,5-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-3,5</m:t>
                </m:r>
              </m:e>
            </m:d>
            <m:r>
              <w:rPr>
                <w:rFonts w:ascii="Cambria Math" w:hAnsi="Cambria Math" w:cs="Times New Roman"/>
              </w:rPr>
              <m:t>;1,5-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-0,5</m:t>
                </m:r>
              </m:e>
            </m:d>
          </m:e>
        </m:d>
      </m:oMath>
      <w:r w:rsidRPr="00E33C20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E33C20">
        <w:rPr>
          <w:rFonts w:ascii="Times New Roman" w:eastAsiaTheme="minorEastAsia" w:hAnsi="Times New Roman" w:cs="Times New Roman"/>
        </w:rPr>
        <w:t>soit</w:t>
      </w:r>
      <w:proofErr w:type="gramEnd"/>
      <w:r w:rsidRPr="00E33C20">
        <w:rPr>
          <w:rFonts w:ascii="Times New Roman" w:eastAsiaTheme="minorEastAsia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4;2</m:t>
            </m:r>
          </m:e>
        </m:d>
      </m:oMath>
    </w:p>
    <w:p w14:paraId="78465624" w14:textId="77777777" w:rsidR="00065966" w:rsidRPr="00E33C20" w:rsidRDefault="00065966" w:rsidP="00065966">
      <w:pPr>
        <w:spacing w:after="0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2,5-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-3,5</m:t>
                </m:r>
              </m:e>
            </m:d>
            <m:r>
              <w:rPr>
                <w:rFonts w:ascii="Cambria Math" w:hAnsi="Cambria Math" w:cs="Times New Roman"/>
              </w:rPr>
              <m:t>;2,5-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-0,5</m:t>
                </m:r>
              </m:e>
            </m:d>
          </m:e>
        </m:d>
      </m:oMath>
      <w:r w:rsidRPr="00E33C20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E33C20">
        <w:rPr>
          <w:rFonts w:ascii="Times New Roman" w:eastAsiaTheme="minorEastAsia" w:hAnsi="Times New Roman" w:cs="Times New Roman"/>
        </w:rPr>
        <w:t>soit</w:t>
      </w:r>
      <w:proofErr w:type="gramEnd"/>
      <w:r w:rsidRPr="00E33C20">
        <w:rPr>
          <w:rFonts w:ascii="Times New Roman" w:eastAsiaTheme="minorEastAsia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6;3</m:t>
            </m:r>
          </m:e>
        </m:d>
      </m:oMath>
    </w:p>
    <w:p w14:paraId="3292D1DF" w14:textId="77777777" w:rsidR="00065966" w:rsidRPr="00E33C20" w:rsidRDefault="00065966" w:rsidP="00065966">
      <w:pPr>
        <w:tabs>
          <w:tab w:val="num" w:pos="2340"/>
        </w:tabs>
        <w:spacing w:after="0"/>
        <w:rPr>
          <w:rFonts w:ascii="Times New Roman" w:eastAsiaTheme="minorEastAsia" w:hAnsi="Times New Roman" w:cs="Times New Roman"/>
        </w:rPr>
      </w:pPr>
      <w:proofErr w:type="gramStart"/>
      <w:r w:rsidRPr="00E33C20">
        <w:rPr>
          <w:rFonts w:ascii="Times New Roman" w:hAnsi="Times New Roman" w:cs="Times New Roman"/>
        </w:rPr>
        <w:t>d</w:t>
      </w:r>
      <w:proofErr w:type="gramEnd"/>
      <m:oMath>
        <m:r>
          <w:rPr>
            <w:rFonts w:ascii="Cambria Math" w:hAnsi="Cambria Math" w:cs="Times New Roman"/>
          </w:rPr>
          <m:t>et</m:t>
        </m:r>
      </m:oMath>
      <w:r w:rsidRPr="00E33C20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AB</m:t>
            </m:r>
          </m:e>
        </m:groupChr>
        <m:r>
          <w:rPr>
            <w:rFonts w:ascii="Cambria Math" w:eastAsia="Times New Roman" w:hAnsi="Times New Roman" w:cs="Times New Roman"/>
          </w:rPr>
          <m:t> </m:t>
        </m:r>
        <m:r>
          <w:rPr>
            <w:rFonts w:ascii="Cambria Math" w:eastAsia="Times New Roman" w:hAnsi="Times New Roman" w:cs="Times New Roman"/>
          </w:rPr>
          <m:t>,</m:t>
        </m:r>
        <m:r>
          <w:rPr>
            <w:rFonts w:ascii="Cambria Math" w:eastAsia="Times New Roman" w:hAnsi="Times New Roman" w:cs="Times New Roman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AC</m:t>
            </m:r>
          </m:e>
        </m:groupChr>
      </m:oMath>
      <w:r w:rsidRPr="00E33C20">
        <w:rPr>
          <w:rFonts w:ascii="Times New Roman" w:hAnsi="Times New Roman" w:cs="Times New Roman"/>
        </w:rPr>
        <w:t>)=</w:t>
      </w:r>
      <m:oMath>
        <m:r>
          <w:rPr>
            <w:rFonts w:ascii="Cambria Math" w:eastAsia="Times New Roman" w:hAnsi="Times New Roman" w:cs="Times New Roman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</w:rPr>
                    <m:t>3</m:t>
                  </m:r>
                </m:e>
              </m:mr>
            </m:m>
            <m:ctrlPr>
              <w:rPr>
                <w:rFonts w:ascii="Cambria Math" w:eastAsia="Times New Roman" w:hAnsi="Cambria Math" w:cs="Times New Roman"/>
                <w:i/>
              </w:rPr>
            </m:ctrlPr>
          </m:e>
        </m:d>
        <m:r>
          <w:rPr>
            <w:rFonts w:ascii="Cambria Math" w:eastAsia="Times New Roman" w:hAnsi="Times New Roman" w:cs="Times New Roman"/>
          </w:rPr>
          <m:t xml:space="preserve">= </m:t>
        </m:r>
      </m:oMath>
      <w:r w:rsidRPr="00E33C2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="Times New Roman" w:hAnsi="Times New Roman" w:cs="Times New Roman"/>
          </w:rPr>
          <m:t>4</m:t>
        </m:r>
        <m:r>
          <w:rPr>
            <w:rFonts w:ascii="Cambria Math" w:eastAsia="Times New Roman" w:hAnsi="Cambria Math" w:cs="Times New Roman"/>
          </w:rPr>
          <m:t>×</m:t>
        </m:r>
        <m:r>
          <w:rPr>
            <w:rFonts w:ascii="Cambria Math" w:eastAsia="Times New Roman" w:hAnsi="Times New Roman" w:cs="Times New Roman"/>
          </w:rPr>
          <m:t>3</m:t>
        </m:r>
        <m:r>
          <w:rPr>
            <w:rFonts w:ascii="Cambria Math" w:eastAsia="Times New Roman" w:hAnsi="Times New Roman" w:cs="Times New Roman"/>
          </w:rPr>
          <m:t>-</m:t>
        </m:r>
        <m:r>
          <w:rPr>
            <w:rFonts w:ascii="Cambria Math" w:eastAsia="Times New Roman" w:hAnsi="Times New Roman" w:cs="Times New Roman"/>
          </w:rPr>
          <m:t>6</m:t>
        </m:r>
        <m:r>
          <w:rPr>
            <w:rFonts w:ascii="Cambria Math" w:eastAsia="Times New Roman" w:hAnsi="Cambria Math" w:cs="Times New Roman"/>
          </w:rPr>
          <m:t>×</m:t>
        </m:r>
        <m:r>
          <w:rPr>
            <w:rFonts w:ascii="Cambria Math" w:eastAsia="Times New Roman" w:hAnsi="Times New Roman" w:cs="Times New Roman"/>
          </w:rPr>
          <m:t>2=12</m:t>
        </m:r>
        <m:r>
          <w:rPr>
            <w:rFonts w:ascii="Cambria Math" w:eastAsia="Times New Roman" w:hAnsi="Times New Roman" w:cs="Times New Roman"/>
          </w:rPr>
          <m:t>-</m:t>
        </m:r>
        <m:r>
          <w:rPr>
            <w:rFonts w:ascii="Cambria Math" w:eastAsia="Times New Roman" w:hAnsi="Times New Roman" w:cs="Times New Roman"/>
          </w:rPr>
          <m:t>12=0</m:t>
        </m:r>
      </m:oMath>
    </w:p>
    <w:p w14:paraId="5DB09785" w14:textId="77777777" w:rsidR="00065966" w:rsidRPr="00E33C20" w:rsidRDefault="00065966" w:rsidP="00065966">
      <w:pPr>
        <w:spacing w:after="0"/>
        <w:rPr>
          <w:rFonts w:ascii="Times New Roman" w:eastAsiaTheme="minorEastAsia" w:hAnsi="Times New Roman" w:cs="Times New Roman"/>
        </w:rPr>
      </w:pPr>
      <w:r w:rsidRPr="00E33C20">
        <w:rPr>
          <w:rFonts w:ascii="Times New Roman" w:hAnsi="Times New Roman" w:cs="Times New Roman"/>
        </w:rPr>
        <w:t>Comme d</w:t>
      </w:r>
      <m:oMath>
        <m:r>
          <w:rPr>
            <w:rFonts w:ascii="Cambria Math" w:hAnsi="Cambria Math" w:cs="Times New Roman"/>
          </w:rPr>
          <m:t>et</m:t>
        </m:r>
      </m:oMath>
      <w:r w:rsidRPr="00E33C20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AB</m:t>
            </m:r>
          </m:e>
        </m:groupChr>
        <m:r>
          <w:rPr>
            <w:rFonts w:ascii="Cambria Math" w:eastAsia="Times New Roman" w:hAnsi="Times New Roman" w:cs="Times New Roman"/>
          </w:rPr>
          <m:t> </m:t>
        </m:r>
        <m:r>
          <w:rPr>
            <w:rFonts w:ascii="Cambria Math" w:eastAsia="Times New Roman" w:hAnsi="Times New Roman" w:cs="Times New Roman"/>
          </w:rPr>
          <m:t>,</m:t>
        </m:r>
        <m:r>
          <w:rPr>
            <w:rFonts w:ascii="Cambria Math" w:eastAsia="Times New Roman" w:hAnsi="Times New Roman" w:cs="Times New Roman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AC</m:t>
            </m:r>
          </m:e>
        </m:groupChr>
      </m:oMath>
      <w:r w:rsidRPr="00E33C20">
        <w:rPr>
          <w:rFonts w:ascii="Times New Roman" w:hAnsi="Times New Roman" w:cs="Times New Roman"/>
        </w:rPr>
        <w:t xml:space="preserve">)=0 alors les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AB</m:t>
            </m:r>
          </m:e>
        </m:groupChr>
        <m:r>
          <w:rPr>
            <w:rFonts w:ascii="Cambria Math" w:eastAsia="Times New Roman" w:hAnsi="Times New Roman" w:cs="Times New Roman"/>
          </w:rPr>
          <m:t> </m:t>
        </m:r>
        <m:r>
          <w:rPr>
            <w:rFonts w:ascii="Cambria Math" w:eastAsia="Times New Roman" w:hAnsi="Times New Roman" w:cs="Times New Roman"/>
          </w:rPr>
          <m:t>et</m:t>
        </m:r>
        <m:r>
          <w:rPr>
            <w:rFonts w:ascii="Cambria Math" w:eastAsia="Times New Roman" w:hAnsi="Times New Roman" w:cs="Times New Roman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AC</m:t>
            </m:r>
          </m:e>
        </m:groupChr>
      </m:oMath>
      <w:r w:rsidRPr="00E33C20">
        <w:rPr>
          <w:rFonts w:ascii="Times New Roman" w:eastAsiaTheme="minorEastAsia" w:hAnsi="Times New Roman" w:cs="Times New Roman"/>
        </w:rPr>
        <w:t xml:space="preserve">  sont colinéaires.</w:t>
      </w:r>
    </w:p>
    <w:p w14:paraId="5AB19FA2" w14:textId="77777777" w:rsidR="00065966" w:rsidRPr="00E33C20" w:rsidRDefault="00065966" w:rsidP="00065966">
      <w:pPr>
        <w:spacing w:after="0"/>
        <w:rPr>
          <w:rFonts w:ascii="Times New Roman" w:hAnsi="Times New Roman" w:cs="Times New Roman"/>
        </w:rPr>
      </w:pPr>
      <w:r w:rsidRPr="00E33C20">
        <w:rPr>
          <w:rFonts w:ascii="Times New Roman" w:hAnsi="Times New Roman" w:cs="Times New Roman"/>
        </w:rPr>
        <w:t xml:space="preserve">Par </w:t>
      </w:r>
      <w:proofErr w:type="gramStart"/>
      <w:r w:rsidRPr="00E33C20">
        <w:rPr>
          <w:rFonts w:ascii="Times New Roman" w:hAnsi="Times New Roman" w:cs="Times New Roman"/>
        </w:rPr>
        <w:t>conséquent ,</w:t>
      </w:r>
      <w:proofErr w:type="gramEnd"/>
      <w:r w:rsidRPr="00E33C20">
        <w:rPr>
          <w:rFonts w:ascii="Times New Roman" w:hAnsi="Times New Roman" w:cs="Times New Roman"/>
        </w:rPr>
        <w:t xml:space="preserve"> les points A,B et C sont alignés.</w:t>
      </w:r>
    </w:p>
    <w:p w14:paraId="3E50E0C0" w14:textId="77777777" w:rsidR="00754A0E" w:rsidRDefault="00754A0E" w:rsidP="00090D36">
      <w:pPr>
        <w:rPr>
          <w:rFonts w:ascii="Times New Roman" w:hAnsi="Times New Roman" w:cs="Times New Roman"/>
          <w:b/>
          <w:bCs/>
          <w:u w:val="single"/>
        </w:rPr>
      </w:pPr>
    </w:p>
    <w:p w14:paraId="5F663794" w14:textId="40EF0419" w:rsidR="004A295A" w:rsidRPr="003E3F12" w:rsidRDefault="003E3F12" w:rsidP="004A295A">
      <w:pPr>
        <w:rPr>
          <w:rFonts w:ascii="Times New Roman" w:hAnsi="Times New Roman" w:cs="Times New Roman"/>
          <w:b/>
          <w:bCs/>
          <w:u w:val="single"/>
        </w:rPr>
      </w:pPr>
      <w:r w:rsidRPr="003E3F12">
        <w:rPr>
          <w:rFonts w:ascii="Times New Roman" w:hAnsi="Times New Roman" w:cs="Times New Roman"/>
          <w:b/>
          <w:bCs/>
          <w:u w:val="single"/>
        </w:rPr>
        <w:t>Equation cartésienne d’une droite</w:t>
      </w:r>
      <w:r w:rsidR="00037C22"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037C22" w:rsidRPr="00D3279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Vidéos : </w:t>
      </w:r>
      <w:hyperlink r:id="rId9" w:history="1">
        <w:r w:rsidR="00037C22" w:rsidRPr="00D32791">
          <w:rPr>
            <w:rFonts w:ascii="Times New Roman" w:eastAsia="Times New Roman" w:hAnsi="Times New Roman" w:cs="Times New Roman"/>
            <w:color w:val="0000FF"/>
            <w:kern w:val="0"/>
            <w:sz w:val="24"/>
            <w:szCs w:val="19"/>
            <w:u w:val="single"/>
            <w:lang w:eastAsia="fr-FR"/>
            <w14:ligatures w14:val="none"/>
          </w:rPr>
          <w:t>mathssa.fr/equacart2</w:t>
        </w:r>
      </w:hyperlink>
      <w:r w:rsidR="00037C22" w:rsidRPr="00D3279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 (3mns18s)  </w:t>
      </w:r>
    </w:p>
    <w:p w14:paraId="3CE2D039" w14:textId="77777777" w:rsidR="00EE67C1" w:rsidRPr="00EE67C1" w:rsidRDefault="00EE67C1" w:rsidP="00EE67C1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19"/>
          <w:u w:val="single"/>
          <w:lang w:eastAsia="fr-FR"/>
          <w14:ligatures w14:val="none"/>
        </w:rPr>
      </w:pPr>
      <w:r w:rsidRPr="00EE67C1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19"/>
          <w:u w:val="single"/>
          <w:lang w:eastAsia="fr-FR"/>
          <w14:ligatures w14:val="none"/>
        </w:rPr>
        <w:t>Théorème et définition :</w:t>
      </w:r>
    </w:p>
    <w:p w14:paraId="645AED93" w14:textId="77777777" w:rsidR="00EE67C1" w:rsidRPr="00EE67C1" w:rsidRDefault="00EE67C1" w:rsidP="00EE67C1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</w:pP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Toute droite </w:t>
      </w:r>
      <w:r w:rsidRPr="00EE67C1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19"/>
          <w:lang w:eastAsia="fr-FR"/>
          <w14:ligatures w14:val="none"/>
        </w:rPr>
        <w:t>D</w:t>
      </w: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 admet une équation de la forme </w:t>
      </w:r>
      <m:oMath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19"/>
            <w:lang w:eastAsia="fr-FR"/>
            <w14:ligatures w14:val="none"/>
          </w:rPr>
          <m:t>ax+by+c=0</m:t>
        </m:r>
      </m:oMath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  avec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m:t>a ;b</m:t>
            </m:r>
          </m:e>
        </m:d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19"/>
            <w:lang w:eastAsia="fr-FR"/>
            <w14:ligatures w14:val="none"/>
          </w:rPr>
          <m:t>≠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m:t>0 ;0</m:t>
            </m:r>
          </m:e>
        </m:d>
      </m:oMath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. </w:t>
      </w:r>
    </w:p>
    <w:p w14:paraId="0F591C90" w14:textId="77777777" w:rsidR="00EE67C1" w:rsidRPr="00EE67C1" w:rsidRDefault="00EE67C1" w:rsidP="00EE67C1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</w:pP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Un vecteur directeur de </w:t>
      </w:r>
      <w:r w:rsidRPr="00EE67C1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19"/>
          <w:lang w:eastAsia="fr-FR"/>
          <w14:ligatures w14:val="none"/>
        </w:rPr>
        <w:t>D</w:t>
      </w: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 est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m:t>u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m:t>-b ;a</m:t>
            </m:r>
          </m:e>
        </m:d>
      </m:oMath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. </w:t>
      </w:r>
    </w:p>
    <w:p w14:paraId="68A972F6" w14:textId="77777777" w:rsidR="00EE67C1" w:rsidRPr="00EE67C1" w:rsidRDefault="00EE67C1" w:rsidP="00EE67C1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</w:pP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Cette équation est appelée </w:t>
      </w:r>
      <w:r w:rsidRPr="00EE67C1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19"/>
          <w:lang w:eastAsia="fr-FR"/>
          <w14:ligatures w14:val="none"/>
        </w:rPr>
        <w:t>équation cartésienne</w:t>
      </w: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 de la droite </w:t>
      </w:r>
      <w:r w:rsidRPr="00EE67C1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19"/>
          <w:lang w:eastAsia="fr-FR"/>
          <w14:ligatures w14:val="none"/>
        </w:rPr>
        <w:t>D</w:t>
      </w: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>.</w:t>
      </w:r>
    </w:p>
    <w:p w14:paraId="47AC3F7A" w14:textId="77777777" w:rsidR="00EE67C1" w:rsidRDefault="00EE67C1" w:rsidP="00EE67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u w:val="single"/>
          <w:lang w:eastAsia="fr-FR"/>
          <w14:ligatures w14:val="none"/>
        </w:rPr>
      </w:pPr>
    </w:p>
    <w:p w14:paraId="02A9FA1A" w14:textId="136712AB" w:rsidR="00DE5081" w:rsidRPr="00DE5081" w:rsidRDefault="00DE5081" w:rsidP="00DE5081">
      <w:pPr>
        <w:spacing w:after="0" w:line="240" w:lineRule="auto"/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lang w:eastAsia="fr-FR"/>
          <w14:ligatures w14:val="none"/>
        </w:rPr>
      </w:pPr>
      <w:bookmarkStart w:id="3" w:name="_Hlk102313077"/>
      <w:r w:rsidRPr="00DE5081"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u w:val="single"/>
          <w:lang w:eastAsia="fr-FR"/>
          <w14:ligatures w14:val="none"/>
        </w:rPr>
        <w:t>Méthode :</w:t>
      </w:r>
      <w:r w:rsidRPr="00DE5081"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lang w:eastAsia="fr-FR"/>
          <w14:ligatures w14:val="none"/>
        </w:rPr>
        <w:t xml:space="preserve"> équation cartésienne à partir d'un point et d'un vecteur directeur</w:t>
      </w:r>
    </w:p>
    <w:bookmarkEnd w:id="3"/>
    <w:p w14:paraId="4DEC5B30" w14:textId="77777777" w:rsidR="00DE5081" w:rsidRPr="00DE5081" w:rsidRDefault="00DE5081" w:rsidP="00DE5081">
      <w:pPr>
        <w:widowControl w:val="0"/>
        <w:suppressAutoHyphens/>
        <w:spacing w:before="2" w:after="2" w:line="240" w:lineRule="auto"/>
        <w:rPr>
          <w:rFonts w:ascii="Times New Roman" w:eastAsia="Calibri" w:hAnsi="Times New Roman" w:cs="Times New Roman"/>
          <w:kern w:val="0"/>
          <w:sz w:val="8"/>
          <w:szCs w:val="8"/>
          <w:lang w:val="x-none" w:eastAsia="ar-SA"/>
          <w14:ligatures w14:val="none"/>
        </w:rPr>
      </w:pPr>
    </w:p>
    <w:p w14:paraId="6E091F22" w14:textId="77777777" w:rsidR="0026237F" w:rsidRPr="0026237F" w:rsidRDefault="0026237F" w:rsidP="002623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Déterminer une équation cartésienne de la droite </w:t>
      </w:r>
      <w:proofErr w:type="gramStart"/>
      <w:r w:rsidRPr="0026237F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d'</w:t>
      </w: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passant</w:t>
      </w:r>
      <w:proofErr w:type="gramEnd"/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par les points </w:t>
      </w:r>
      <w:r w:rsidRPr="0026237F">
        <w:rPr>
          <w:rFonts w:ascii="Times New Roman" w:eastAsia="Times New Roman" w:hAnsi="Times New Roman" w:cs="Times New Roman"/>
          <w:i/>
          <w:iCs/>
          <w:kern w:val="0"/>
          <w:sz w:val="24"/>
          <w:szCs w:val="19"/>
          <w:lang w:eastAsia="fr-FR"/>
          <w14:ligatures w14:val="none"/>
        </w:rPr>
        <w:t>B</w:t>
      </w: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(5 ; 3) et </w:t>
      </w:r>
      <w:r w:rsidRPr="0026237F">
        <w:rPr>
          <w:rFonts w:ascii="Times New Roman" w:eastAsia="Times New Roman" w:hAnsi="Times New Roman" w:cs="Times New Roman"/>
          <w:i/>
          <w:iCs/>
          <w:kern w:val="0"/>
          <w:sz w:val="24"/>
          <w:szCs w:val="19"/>
          <w:lang w:eastAsia="fr-FR"/>
          <w14:ligatures w14:val="none"/>
        </w:rPr>
        <w:t>C</w:t>
      </w: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>(1 ; –3).</w:t>
      </w:r>
    </w:p>
    <w:p w14:paraId="6EFC4D9D" w14:textId="77777777" w:rsidR="0026237F" w:rsidRPr="0026237F" w:rsidRDefault="0026237F" w:rsidP="002623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</w:p>
    <w:p w14:paraId="3F5C35A6" w14:textId="77777777" w:rsidR="0026237F" w:rsidRPr="0026237F" w:rsidRDefault="0026237F" w:rsidP="002623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</w:t>
      </w:r>
      <w:r w:rsidRPr="0026237F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B</w:t>
      </w: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et </w:t>
      </w:r>
      <w:r w:rsidRPr="0026237F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C</w:t>
      </w: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appartiennent à </w:t>
      </w:r>
      <w:proofErr w:type="gramStart"/>
      <w:r w:rsidRPr="0026237F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d’</w:t>
      </w: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donc</w:t>
      </w:r>
      <w:proofErr w:type="gramEnd"/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19"/>
                <w:lang w:eastAsia="fr-FR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19"/>
                <w:lang w:eastAsia="fr-FR"/>
                <w14:ligatures w14:val="none"/>
              </w:rPr>
              <m:t>BC</m:t>
            </m:r>
          </m:e>
        </m:acc>
      </m:oMath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est un vecteur directeur de </w:t>
      </w:r>
      <w:r w:rsidRPr="0026237F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d'</w:t>
      </w: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. </w:t>
      </w:r>
    </w:p>
    <w:p w14:paraId="4F82F96B" w14:textId="77777777" w:rsidR="0026237F" w:rsidRPr="0026237F" w:rsidRDefault="0026237F" w:rsidP="002623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On a :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BC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1-5;-3-3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soit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BC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kern w:val="0"/>
                    <w:sz w:val="24"/>
                    <w:szCs w:val="19"/>
                    <w:lang w:eastAsia="fr-FR"/>
                    <w14:ligatures w14:val="none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="Times New Roman" w:hAnsi="Cambria Math" w:cs="Times New Roman"/>
                        <w:i/>
                        <w:color w:val="FF0000"/>
                        <w:kern w:val="0"/>
                        <w:sz w:val="24"/>
                        <w:szCs w:val="19"/>
                        <w:lang w:eastAsia="fr-FR"/>
                        <w14:ligatures w14:val="none"/>
                      </w:rPr>
                    </m:ctrlPr>
                  </m:groupChrPr>
                  <m:e>
                    <m:r>
                      <w:rPr>
                        <w:rFonts w:ascii="Cambria Math" w:eastAsia="Times New Roman" w:hAnsi="Cambria Math" w:cs="Times New Roman"/>
                        <w:color w:val="FF0000"/>
                        <w:kern w:val="0"/>
                        <w:sz w:val="24"/>
                        <w:szCs w:val="19"/>
                        <w:lang w:eastAsia="fr-FR"/>
                        <w14:ligatures w14:val="none"/>
                      </w:rPr>
                      <m:t>–4</m:t>
                    </m:r>
                  </m:e>
                </m:groupChr>
              </m:e>
              <m:lim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24"/>
                    <w:szCs w:val="19"/>
                    <w:lang w:eastAsia="fr-FR"/>
                    <w14:ligatures w14:val="none"/>
                  </w:rPr>
                  <m:t>-b</m:t>
                </m:r>
              </m:lim>
            </m:limLow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;</m:t>
            </m:r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color w:val="008000"/>
                    <w:kern w:val="0"/>
                    <w:sz w:val="24"/>
                    <w:szCs w:val="19"/>
                    <w:lang w:eastAsia="fr-FR"/>
                    <w14:ligatures w14:val="none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="Times New Roman" w:hAnsi="Cambria Math" w:cs="Times New Roman"/>
                        <w:i/>
                        <w:color w:val="008000"/>
                        <w:kern w:val="0"/>
                        <w:sz w:val="24"/>
                        <w:szCs w:val="19"/>
                        <w:lang w:eastAsia="fr-FR"/>
                        <w14:ligatures w14:val="none"/>
                      </w:rPr>
                    </m:ctrlPr>
                  </m:groupChrPr>
                  <m:e>
                    <m:r>
                      <w:rPr>
                        <w:rFonts w:ascii="Cambria Math" w:eastAsia="Times New Roman" w:hAnsi="Cambria Math" w:cs="Times New Roman"/>
                        <w:color w:val="008000"/>
                        <w:kern w:val="0"/>
                        <w:sz w:val="24"/>
                        <w:szCs w:val="19"/>
                        <w:lang w:eastAsia="fr-FR"/>
                        <w14:ligatures w14:val="none"/>
                      </w:rPr>
                      <m:t>-6</m:t>
                    </m:r>
                  </m:e>
                </m:groupChr>
              </m:e>
              <m:lim>
                <m:r>
                  <w:rPr>
                    <w:rFonts w:ascii="Cambria Math" w:eastAsia="Times New Roman" w:hAnsi="Cambria Math" w:cs="Times New Roman"/>
                    <w:color w:val="008000"/>
                    <w:kern w:val="0"/>
                    <w:sz w:val="24"/>
                    <w:szCs w:val="19"/>
                    <w:lang w:eastAsia="fr-FR"/>
                    <w14:ligatures w14:val="none"/>
                  </w:rPr>
                  <m:t>a</m:t>
                </m:r>
              </m:lim>
            </m:limLow>
          </m:e>
        </m:d>
      </m:oMath>
    </w:p>
    <w:p w14:paraId="6EA76F16" w14:textId="77777777" w:rsidR="0026237F" w:rsidRPr="0026237F" w:rsidRDefault="0026237F" w:rsidP="002623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Une équation cartésienne de </w:t>
      </w:r>
      <w:proofErr w:type="gramStart"/>
      <w:r w:rsidRPr="0026237F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d'</w:t>
      </w: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est</w:t>
      </w:r>
      <w:proofErr w:type="gramEnd"/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de la forme : </w:t>
      </w:r>
      <m:oMath>
        <m:r>
          <w:rPr>
            <w:rFonts w:ascii="Cambria Math" w:eastAsia="Times New Roman" w:hAnsi="Cambria Math" w:cs="Times New Roman"/>
            <w:color w:val="00B050"/>
            <w:kern w:val="0"/>
            <w:sz w:val="24"/>
            <w:szCs w:val="19"/>
            <w:lang w:eastAsia="fr-FR"/>
            <w14:ligatures w14:val="none"/>
          </w:rPr>
          <m:t>-6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x+</m:t>
        </m:r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19"/>
            <w:lang w:eastAsia="fr-FR"/>
            <w14:ligatures w14:val="none"/>
          </w:rPr>
          <m:t>4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y+c=0</m:t>
        </m:r>
      </m:oMath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>.</w:t>
      </w:r>
    </w:p>
    <w:p w14:paraId="2794D6D0" w14:textId="77777777" w:rsidR="0026237F" w:rsidRPr="0026237F" w:rsidRDefault="0026237F" w:rsidP="002623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B(5 ; 3)</m:t>
        </m:r>
      </m:oMath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</w:t>
      </w:r>
      <w:proofErr w:type="gramStart"/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>appartient</w:t>
      </w:r>
      <w:proofErr w:type="gramEnd"/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à </w:t>
      </w:r>
      <w:r w:rsidRPr="0026237F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d'</w:t>
      </w: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donc :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-6×5+4×3+c=0</m:t>
        </m:r>
      </m:oMath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soit 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c=30-12=18</m:t>
        </m:r>
      </m:oMath>
    </w:p>
    <w:p w14:paraId="499FFBB6" w14:textId="77777777" w:rsidR="0026237F" w:rsidRPr="0026237F" w:rsidRDefault="0026237F" w:rsidP="002623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Une équation cartésienne de </w:t>
      </w:r>
      <w:proofErr w:type="gramStart"/>
      <w:r w:rsidRPr="0026237F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d'</w:t>
      </w:r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est</w:t>
      </w:r>
      <w:proofErr w:type="gramEnd"/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: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-6x+4y+18=0</m:t>
        </m:r>
      </m:oMath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 ou encore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3x-2y-9=0</m:t>
        </m:r>
      </m:oMath>
      <w:r w:rsidRPr="0026237F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>.</w:t>
      </w:r>
    </w:p>
    <w:p w14:paraId="4E19F833" w14:textId="77777777" w:rsidR="000C22D1" w:rsidRDefault="000C22D1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015E3823" w14:textId="5C3AEA74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bookmarkStart w:id="4" w:name="_Hlk134792689"/>
      <w:r w:rsidRPr="00427C4C"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u w:val="single"/>
          <w:lang w:eastAsia="fr-FR"/>
          <w14:ligatures w14:val="none"/>
        </w:rPr>
        <w:t>Méthode</w:t>
      </w:r>
      <w:proofErr w:type="gramStart"/>
      <w:r w:rsidRPr="00427C4C"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u w:val="single"/>
          <w:lang w:eastAsia="fr-FR"/>
          <w14:ligatures w14:val="none"/>
        </w:rPr>
        <w:t xml:space="preserve"> :</w:t>
      </w:r>
      <w:r w:rsidRPr="00427C4C">
        <w:rPr>
          <w:rFonts w:ascii="Times New Roman" w:eastAsia="Times New Roman" w:hAnsi="Times New Roman" w:cs="Times New Roman"/>
          <w:color w:val="008000"/>
          <w:kern w:val="0"/>
          <w:lang w:eastAsia="fr-FR"/>
          <w14:ligatures w14:val="none"/>
        </w:rPr>
        <w:t>Tracer</w:t>
      </w:r>
      <w:proofErr w:type="gramEnd"/>
      <w:r w:rsidRPr="00427C4C">
        <w:rPr>
          <w:rFonts w:ascii="Times New Roman" w:eastAsia="Times New Roman" w:hAnsi="Times New Roman" w:cs="Times New Roman"/>
          <w:color w:val="008000"/>
          <w:kern w:val="0"/>
          <w:lang w:eastAsia="fr-FR"/>
          <w14:ligatures w14:val="none"/>
        </w:rPr>
        <w:t xml:space="preserve"> une droite dont on connait une équation cartésienne</w:t>
      </w:r>
      <w:r w:rsidR="00DD6051"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lang w:eastAsia="fr-FR"/>
          <w14:ligatures w14:val="none"/>
        </w:rPr>
        <w:t xml:space="preserve"> </w:t>
      </w:r>
      <w:r w:rsidRPr="00427C4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Vidéo : </w:t>
      </w:r>
      <w:hyperlink r:id="rId10" w:history="1">
        <w:r w:rsidRPr="00427C4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mathssa.fr/equacart4</w:t>
        </w:r>
      </w:hyperlink>
      <w:r w:rsidRPr="00427C4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(3mns44s)</w:t>
      </w:r>
    </w:p>
    <w:p w14:paraId="03643C29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27C4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Tracer la droite (d) d’équation cartésienne : </w:t>
      </w:r>
      <m:oMath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3x+2y-5=0.</m:t>
        </m:r>
      </m:oMath>
    </w:p>
    <w:p w14:paraId="3764A9F4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27C4C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8B8DA" wp14:editId="257861FB">
                <wp:simplePos x="0" y="0"/>
                <wp:positionH relativeFrom="column">
                  <wp:posOffset>347870</wp:posOffset>
                </wp:positionH>
                <wp:positionV relativeFrom="paragraph">
                  <wp:posOffset>121119</wp:posOffset>
                </wp:positionV>
                <wp:extent cx="2162754" cy="3180522"/>
                <wp:effectExtent l="0" t="0" r="28575" b="20320"/>
                <wp:wrapNone/>
                <wp:docPr id="3393" name="Connecteur droit 3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2754" cy="31805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87029" id="Connecteur droit 339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9.55pt" to="197.7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" strokecolor="#4472c4" strokeweight=".5pt">
                <v:stroke joinstyle="miter"/>
              </v:line>
            </w:pict>
          </mc:Fallback>
        </mc:AlternateContent>
      </w:r>
    </w:p>
    <w:p w14:paraId="2BD8C88D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27C4C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drawing>
          <wp:anchor distT="0" distB="0" distL="114300" distR="114300" simplePos="0" relativeHeight="251659264" behindDoc="0" locked="0" layoutInCell="1" allowOverlap="1" wp14:anchorId="1653AB69" wp14:editId="22E38ABA">
            <wp:simplePos x="0" y="0"/>
            <wp:positionH relativeFrom="column">
              <wp:posOffset>-397565</wp:posOffset>
            </wp:positionH>
            <wp:positionV relativeFrom="paragraph">
              <wp:posOffset>158750</wp:posOffset>
            </wp:positionV>
            <wp:extent cx="4526915" cy="3110865"/>
            <wp:effectExtent l="0" t="0" r="6985" b="0"/>
            <wp:wrapSquare wrapText="bothSides"/>
            <wp:docPr id="3404" name="Image 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8F5B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a= 3       b= 2</m:t>
        </m:r>
      </m:oMath>
      <w:r w:rsidRPr="00427C4C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</w:t>
      </w:r>
    </w:p>
    <w:p w14:paraId="2F927080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27C4C">
        <w:rPr>
          <w:rFonts w:ascii="Times New Roman" w:eastAsia="Times New Roman" w:hAnsi="Times New Roman" w:cs="Times New Roman"/>
          <w:noProof/>
          <w:kern w:val="0"/>
          <w:sz w:val="24"/>
          <w:szCs w:val="19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DC229" wp14:editId="581E6866">
                <wp:simplePos x="0" y="0"/>
                <wp:positionH relativeFrom="column">
                  <wp:posOffset>715617</wp:posOffset>
                </wp:positionH>
                <wp:positionV relativeFrom="paragraph">
                  <wp:posOffset>149970</wp:posOffset>
                </wp:positionV>
                <wp:extent cx="880607" cy="1318039"/>
                <wp:effectExtent l="38100" t="38100" r="34290" b="15875"/>
                <wp:wrapNone/>
                <wp:docPr id="3392" name="Connecteur droit avec flèche 3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0607" cy="13180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034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392" o:spid="_x0000_s1026" type="#_x0000_t32" style="position:absolute;margin-left:56.35pt;margin-top:11.8pt;width:69.35pt;height:103.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" strokecolor="#4472c4" strokeweight=".5pt">
                <v:stroke endarrow="block" joinstyle="miter"/>
              </v:shape>
            </w:pict>
          </mc:Fallback>
        </mc:AlternateContent>
      </w:r>
      <w:r w:rsidRPr="00427C4C">
        <w:rPr>
          <w:rFonts w:ascii="Times New Roman" w:eastAsia="Times New Roman" w:hAnsi="Times New Roman" w:cs="Times New Roman"/>
          <w:noProof/>
          <w:kern w:val="0"/>
          <w:sz w:val="24"/>
          <w:szCs w:val="19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7F22A" wp14:editId="5D31F851">
                <wp:simplePos x="0" y="0"/>
                <wp:positionH relativeFrom="column">
                  <wp:posOffset>2955896</wp:posOffset>
                </wp:positionH>
                <wp:positionV relativeFrom="paragraph">
                  <wp:posOffset>360210</wp:posOffset>
                </wp:positionV>
                <wp:extent cx="880607" cy="1318039"/>
                <wp:effectExtent l="38100" t="38100" r="34290" b="15875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0607" cy="13180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CD01" id="Connecteur droit avec flèche 63" o:spid="_x0000_s1026" type="#_x0000_t32" style="position:absolute;margin-left:232.75pt;margin-top:28.35pt;width:69.35pt;height:103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" strokecolor="#4472c4" strokeweight=".5pt">
                <v:stroke endarrow="block" joinstyle="miter"/>
              </v:shape>
            </w:pict>
          </mc:Fallback>
        </mc:AlternateContent>
      </w:r>
      <w:r w:rsidRPr="00427C4C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Alors le vecteur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</m:acc>
      </m:oMath>
      <w:r w:rsidRPr="00427C4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</w:t>
      </w:r>
      <w:r w:rsidRPr="00427C4C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de coordonnées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(-b ;a)</m:t>
        </m:r>
      </m:oMath>
      <w:r w:rsidRPr="00427C4C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 soit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(-2;3)</m:t>
        </m:r>
      </m:oMath>
      <w:r w:rsidRPr="00427C4C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est un vecteur</w:t>
      </w:r>
    </w:p>
    <w:p w14:paraId="1FF29B32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w:r w:rsidRPr="00427C4C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02B11" wp14:editId="44511DBE">
                <wp:simplePos x="0" y="0"/>
                <wp:positionH relativeFrom="column">
                  <wp:posOffset>3280631</wp:posOffset>
                </wp:positionH>
                <wp:positionV relativeFrom="paragraph">
                  <wp:posOffset>81666</wp:posOffset>
                </wp:positionV>
                <wp:extent cx="222637" cy="270344"/>
                <wp:effectExtent l="0" t="0" r="6350" b="0"/>
                <wp:wrapNone/>
                <wp:docPr id="3395" name="Rectangle 3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70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13930" w14:textId="77777777" w:rsidR="00427C4C" w:rsidRDefault="00427C4C" w:rsidP="00427C4C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02B11" id="Rectangle 3395" o:spid="_x0000_s1026" style="position:absolute;margin-left:258.3pt;margin-top:6.45pt;width:17.55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" fillcolor="window" stroked="f" strokeweight="1pt">
                <v:textbox>
                  <w:txbxContent>
                    <w:p w14:paraId="7A013930" w14:textId="77777777" w:rsidR="00427C4C" w:rsidRDefault="00427C4C" w:rsidP="00427C4C">
                      <w:pPr>
                        <w:jc w:val="center"/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proofErr w:type="gramStart"/>
      <w:r w:rsidRPr="00427C4C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>directeur</w:t>
      </w:r>
      <w:proofErr w:type="gramEnd"/>
      <w:r w:rsidRPr="00427C4C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de </w:t>
      </w:r>
      <w:r w:rsidRPr="00427C4C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d</w:t>
      </w:r>
      <w:r w:rsidRPr="00427C4C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>.</w:t>
      </w:r>
    </w:p>
    <w:p w14:paraId="39388596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8699CB7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27C4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On remplace </w:t>
      </w:r>
      <m:oMath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x</m:t>
        </m:r>
      </m:oMath>
      <w:r w:rsidRPr="00427C4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par </w:t>
      </w:r>
      <m:oMath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0</m:t>
        </m:r>
      </m:oMath>
      <w:r w:rsidRPr="00427C4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16ADEE6D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lang w:eastAsia="fr-FR"/>
              <w14:ligatures w14:val="none"/>
            </w:rPr>
            <m:t>3×0+2y-5=0</m:t>
          </m:r>
        </m:oMath>
      </m:oMathPara>
    </w:p>
    <w:p w14:paraId="29A08C30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27C4C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ED172" wp14:editId="42E5F0EF">
                <wp:simplePos x="0" y="0"/>
                <wp:positionH relativeFrom="column">
                  <wp:posOffset>1755250</wp:posOffset>
                </wp:positionH>
                <wp:positionV relativeFrom="paragraph">
                  <wp:posOffset>134565</wp:posOffset>
                </wp:positionV>
                <wp:extent cx="222637" cy="270344"/>
                <wp:effectExtent l="0" t="0" r="6350" b="0"/>
                <wp:wrapNone/>
                <wp:docPr id="3394" name="Rectangle 3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70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BED16" w14:textId="77777777" w:rsidR="00427C4C" w:rsidRDefault="00427C4C" w:rsidP="00427C4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ED172" id="Rectangle 3394" o:spid="_x0000_s1027" style="position:absolute;margin-left:138.2pt;margin-top:10.6pt;width:17.55pt;height:2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" fillcolor="window" stroked="f" strokeweight="1pt">
                <v:textbox>
                  <w:txbxContent>
                    <w:p w14:paraId="1BFBED16" w14:textId="77777777" w:rsidR="00427C4C" w:rsidRDefault="00427C4C" w:rsidP="00427C4C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427C4C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8D7AB" wp14:editId="0D56829B">
                <wp:simplePos x="0" y="0"/>
                <wp:positionH relativeFrom="column">
                  <wp:posOffset>1548517</wp:posOffset>
                </wp:positionH>
                <wp:positionV relativeFrom="paragraph">
                  <wp:posOffset>229980</wp:posOffset>
                </wp:positionV>
                <wp:extent cx="135172" cy="95416"/>
                <wp:effectExtent l="0" t="0" r="0" b="19050"/>
                <wp:wrapNone/>
                <wp:docPr id="62" name="Signe de multiplicati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95416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C118" id="Signe de multiplication 62" o:spid="_x0000_s1026" style="position:absolute;margin-left:121.95pt;margin-top:18.1pt;width:10.6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172,9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" path="m25994,32084l38936,13749,67586,33973,96236,13749r12942,18335l87044,47708r22134,15624l96236,81667,67586,61443,38936,81667,25994,63332,48128,47708,25994,32084xe" fillcolor="#4472c4" strokecolor="#2f528f" strokeweight="1pt">
                <v:stroke joinstyle="miter"/>
                <v:path arrowok="t" o:connecttype="custom" o:connectlocs="25994,32084;38936,13749;67586,33973;96236,13749;109178,32084;87044,47708;109178,63332;96236,81667;67586,61443;38936,81667;25994,63332;48128,47708;25994,32084" o:connectangles="0,0,0,0,0,0,0,0,0,0,0,0,0"/>
              </v:shape>
            </w:pict>
          </mc:Fallback>
        </mc:AlternateContent>
      </w:r>
    </w:p>
    <w:p w14:paraId="0F2ED6F2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bookmarkStart w:id="5" w:name="_Hlk102313559"/>
      <m:oMathPara>
        <m:oMath>
          <m:r>
            <w:rPr>
              <w:rFonts w:ascii="Cambria Math" w:eastAsia="Times New Roman" w:hAnsi="Cambria Math" w:cs="Times New Roman"/>
              <w:kern w:val="0"/>
              <w:lang w:eastAsia="fr-FR"/>
              <w14:ligatures w14:val="none"/>
            </w:rPr>
            <m:t>2y= 5</m:t>
          </m:r>
        </m:oMath>
      </m:oMathPara>
    </w:p>
    <w:bookmarkEnd w:id="5"/>
    <w:p w14:paraId="12F8BCA9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B6A6274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lang w:eastAsia="fr-FR"/>
              <w14:ligatures w14:val="none"/>
            </w:rPr>
            <m:t>y= 2,5</m:t>
          </m:r>
        </m:oMath>
      </m:oMathPara>
    </w:p>
    <w:p w14:paraId="6B4FEBC8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4154A5E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gramStart"/>
      <w:r w:rsidRPr="00427C4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A(</w:t>
      </w:r>
      <w:proofErr w:type="gramEnd"/>
      <w:r w:rsidRPr="00427C4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0 ;2,5) appartient à la droite (d)</w:t>
      </w:r>
    </w:p>
    <w:p w14:paraId="6FD2FBF2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C18603D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27C4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(d) est la droite passant par A et vecteur directeur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4"/>
            <w:lang w:eastAsia="fr-FR"/>
            <w14:ligatures w14:val="none"/>
          </w:rPr>
          <m:t>(-2;5)</m:t>
        </m:r>
      </m:oMath>
    </w:p>
    <w:bookmarkEnd w:id="4"/>
    <w:p w14:paraId="1E30B83D" w14:textId="77777777" w:rsidR="00427C4C" w:rsidRPr="00427C4C" w:rsidRDefault="00427C4C" w:rsidP="00427C4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A6B314C" w14:textId="77777777" w:rsidR="0075678F" w:rsidRDefault="0075678F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337DEC93" w14:textId="778B9372" w:rsidR="009E1FBB" w:rsidRPr="0031062A" w:rsidRDefault="009E1FBB" w:rsidP="00665B00">
      <w:pPr>
        <w:rPr>
          <w:rFonts w:ascii="Arial" w:hAnsi="Arial" w:cs="Arial"/>
          <w:sz w:val="24"/>
        </w:rPr>
      </w:pPr>
    </w:p>
    <w:sectPr w:rsidR="009E1FBB" w:rsidRPr="0031062A" w:rsidSect="00D91857">
      <w:pgSz w:w="11906" w:h="16838"/>
      <w:pgMar w:top="426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233"/>
    <w:multiLevelType w:val="hybridMultilevel"/>
    <w:tmpl w:val="9EB2B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3062"/>
    <w:multiLevelType w:val="hybridMultilevel"/>
    <w:tmpl w:val="D79C2E92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3E255F6A"/>
    <w:multiLevelType w:val="hybridMultilevel"/>
    <w:tmpl w:val="055E572E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428A585D"/>
    <w:multiLevelType w:val="hybridMultilevel"/>
    <w:tmpl w:val="AFF4CE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54BEB"/>
    <w:multiLevelType w:val="hybridMultilevel"/>
    <w:tmpl w:val="677A3556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5" w15:restartNumberingAfterBreak="0">
    <w:nsid w:val="68333FE3"/>
    <w:multiLevelType w:val="hybridMultilevel"/>
    <w:tmpl w:val="5D46B862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714233285">
    <w:abstractNumId w:val="0"/>
  </w:num>
  <w:num w:numId="2" w16cid:durableId="1295529085">
    <w:abstractNumId w:val="5"/>
  </w:num>
  <w:num w:numId="3" w16cid:durableId="1810710009">
    <w:abstractNumId w:val="2"/>
  </w:num>
  <w:num w:numId="4" w16cid:durableId="726148902">
    <w:abstractNumId w:val="1"/>
  </w:num>
  <w:num w:numId="5" w16cid:durableId="1060976692">
    <w:abstractNumId w:val="4"/>
  </w:num>
  <w:num w:numId="6" w16cid:durableId="1689716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34D71"/>
    <w:rsid w:val="00037C22"/>
    <w:rsid w:val="000404E7"/>
    <w:rsid w:val="00053D16"/>
    <w:rsid w:val="000616A7"/>
    <w:rsid w:val="00065966"/>
    <w:rsid w:val="00073C3A"/>
    <w:rsid w:val="000801E0"/>
    <w:rsid w:val="000847E9"/>
    <w:rsid w:val="00090D36"/>
    <w:rsid w:val="00095977"/>
    <w:rsid w:val="000C22D1"/>
    <w:rsid w:val="001063C2"/>
    <w:rsid w:val="0014514F"/>
    <w:rsid w:val="00167E24"/>
    <w:rsid w:val="001C195F"/>
    <w:rsid w:val="001F10DA"/>
    <w:rsid w:val="002077D3"/>
    <w:rsid w:val="00214BD9"/>
    <w:rsid w:val="0026237F"/>
    <w:rsid w:val="003040A2"/>
    <w:rsid w:val="0031062A"/>
    <w:rsid w:val="003130A0"/>
    <w:rsid w:val="00326E4B"/>
    <w:rsid w:val="00361467"/>
    <w:rsid w:val="00384294"/>
    <w:rsid w:val="003A3552"/>
    <w:rsid w:val="003C7B28"/>
    <w:rsid w:val="003D0D61"/>
    <w:rsid w:val="003E3F12"/>
    <w:rsid w:val="003F14D7"/>
    <w:rsid w:val="003F3E5B"/>
    <w:rsid w:val="004007DC"/>
    <w:rsid w:val="00401E85"/>
    <w:rsid w:val="00413928"/>
    <w:rsid w:val="00415EA4"/>
    <w:rsid w:val="00427C4C"/>
    <w:rsid w:val="0045397E"/>
    <w:rsid w:val="00476DA9"/>
    <w:rsid w:val="004A295A"/>
    <w:rsid w:val="004A567A"/>
    <w:rsid w:val="004C6BB4"/>
    <w:rsid w:val="004F58BC"/>
    <w:rsid w:val="005360AB"/>
    <w:rsid w:val="00556A6E"/>
    <w:rsid w:val="005D68F8"/>
    <w:rsid w:val="006047CB"/>
    <w:rsid w:val="006075B2"/>
    <w:rsid w:val="006166E8"/>
    <w:rsid w:val="0064373D"/>
    <w:rsid w:val="006576C9"/>
    <w:rsid w:val="00665B00"/>
    <w:rsid w:val="00691BF0"/>
    <w:rsid w:val="006B5F65"/>
    <w:rsid w:val="006C1729"/>
    <w:rsid w:val="006C5198"/>
    <w:rsid w:val="006D556B"/>
    <w:rsid w:val="00731BD0"/>
    <w:rsid w:val="00744E3A"/>
    <w:rsid w:val="00754A0E"/>
    <w:rsid w:val="0075678F"/>
    <w:rsid w:val="0076468C"/>
    <w:rsid w:val="007735E4"/>
    <w:rsid w:val="00787D0A"/>
    <w:rsid w:val="007A23B9"/>
    <w:rsid w:val="007B36A3"/>
    <w:rsid w:val="007B3B9F"/>
    <w:rsid w:val="007C4D6A"/>
    <w:rsid w:val="007F4024"/>
    <w:rsid w:val="008A0AB3"/>
    <w:rsid w:val="008B7D0F"/>
    <w:rsid w:val="008D5FE9"/>
    <w:rsid w:val="009467F1"/>
    <w:rsid w:val="009626CC"/>
    <w:rsid w:val="009714DC"/>
    <w:rsid w:val="009C697F"/>
    <w:rsid w:val="009D7260"/>
    <w:rsid w:val="009E1FBB"/>
    <w:rsid w:val="009E21A4"/>
    <w:rsid w:val="009F1958"/>
    <w:rsid w:val="009F3AE7"/>
    <w:rsid w:val="009F4BB4"/>
    <w:rsid w:val="00A3334E"/>
    <w:rsid w:val="00AB0888"/>
    <w:rsid w:val="00AB1200"/>
    <w:rsid w:val="00B30481"/>
    <w:rsid w:val="00B43237"/>
    <w:rsid w:val="00B438AC"/>
    <w:rsid w:val="00B46F78"/>
    <w:rsid w:val="00B57DAA"/>
    <w:rsid w:val="00B63116"/>
    <w:rsid w:val="00B64489"/>
    <w:rsid w:val="00BA1A69"/>
    <w:rsid w:val="00BD5F6E"/>
    <w:rsid w:val="00BE08AA"/>
    <w:rsid w:val="00BE5CBA"/>
    <w:rsid w:val="00C1348A"/>
    <w:rsid w:val="00C35A75"/>
    <w:rsid w:val="00C41FA8"/>
    <w:rsid w:val="00C65F0B"/>
    <w:rsid w:val="00C81A0A"/>
    <w:rsid w:val="00C95160"/>
    <w:rsid w:val="00CA14F8"/>
    <w:rsid w:val="00CC47B0"/>
    <w:rsid w:val="00CD150A"/>
    <w:rsid w:val="00D015F5"/>
    <w:rsid w:val="00D32791"/>
    <w:rsid w:val="00D518C3"/>
    <w:rsid w:val="00D813E9"/>
    <w:rsid w:val="00D91857"/>
    <w:rsid w:val="00D9277B"/>
    <w:rsid w:val="00DA7CC5"/>
    <w:rsid w:val="00DD6051"/>
    <w:rsid w:val="00DE5081"/>
    <w:rsid w:val="00E33C20"/>
    <w:rsid w:val="00EE67C1"/>
    <w:rsid w:val="00F03327"/>
    <w:rsid w:val="00F21C47"/>
    <w:rsid w:val="00F24C49"/>
    <w:rsid w:val="00F357F7"/>
    <w:rsid w:val="00F46CE1"/>
    <w:rsid w:val="00F508A4"/>
    <w:rsid w:val="00F53705"/>
    <w:rsid w:val="00F5608A"/>
    <w:rsid w:val="00FC4D8D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35A7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6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pP8ebg8W9o8" TargetMode="External"/><Relationship Id="rId10" Type="http://schemas.openxmlformats.org/officeDocument/2006/relationships/hyperlink" Target="http://www.mathssa.fr/equacart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ssa.fr/equacart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26</cp:revision>
  <cp:lastPrinted>2023-09-16T20:52:00Z</cp:lastPrinted>
  <dcterms:created xsi:type="dcterms:W3CDTF">2024-01-07T10:57:00Z</dcterms:created>
  <dcterms:modified xsi:type="dcterms:W3CDTF">2024-01-07T11:36:00Z</dcterms:modified>
</cp:coreProperties>
</file>