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1E9" w14:textId="17CEA2A6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6A0280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– </w:t>
      </w:r>
      <w:r w:rsidR="000F04A7">
        <w:rPr>
          <w:b/>
          <w:color w:val="FF0000"/>
          <w:sz w:val="32"/>
          <w:szCs w:val="32"/>
        </w:rPr>
        <w:t>DERIVATION</w:t>
      </w:r>
      <w:r w:rsidR="009A5C39">
        <w:rPr>
          <w:b/>
          <w:color w:val="FF0000"/>
          <w:sz w:val="32"/>
          <w:szCs w:val="32"/>
        </w:rPr>
        <w:t xml:space="preserve"> </w:t>
      </w:r>
      <w:r w:rsidR="008C6C27">
        <w:rPr>
          <w:b/>
          <w:color w:val="FF0000"/>
          <w:sz w:val="32"/>
          <w:szCs w:val="32"/>
        </w:rPr>
        <w:t>3</w:t>
      </w:r>
      <w:r w:rsidR="00AE2F76" w:rsidRPr="00AE2F76">
        <w:rPr>
          <w:b/>
          <w:color w:val="FF0000"/>
          <w:sz w:val="32"/>
          <w:szCs w:val="32"/>
          <w:vertAlign w:val="superscript"/>
        </w:rPr>
        <w:t>ème</w:t>
      </w:r>
      <w:r w:rsidR="00347233">
        <w:rPr>
          <w:b/>
          <w:color w:val="FF0000"/>
          <w:sz w:val="32"/>
          <w:szCs w:val="32"/>
        </w:rPr>
        <w:t>partie</w:t>
      </w:r>
    </w:p>
    <w:p w14:paraId="2E67E1EA" w14:textId="77777777" w:rsidR="003D30D8" w:rsidRDefault="003D30D8" w:rsidP="00054B56">
      <w:pPr>
        <w:spacing w:after="0" w:line="240" w:lineRule="auto"/>
        <w:ind w:hanging="426"/>
      </w:pPr>
    </w:p>
    <w:p w14:paraId="2E67E1EC" w14:textId="498577FB" w:rsidR="002502DD" w:rsidRDefault="002502DD" w:rsidP="002502DD">
      <w:pPr>
        <w:spacing w:after="0" w:line="240" w:lineRule="auto"/>
      </w:pPr>
    </w:p>
    <w:p w14:paraId="2E67E1ED" w14:textId="77777777" w:rsidR="00721E50" w:rsidRDefault="00F26130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40320" behindDoc="0" locked="0" layoutInCell="1" allowOverlap="1" wp14:anchorId="2E67E352" wp14:editId="2E67E353">
            <wp:simplePos x="0" y="0"/>
            <wp:positionH relativeFrom="column">
              <wp:posOffset>4202430</wp:posOffset>
            </wp:positionH>
            <wp:positionV relativeFrom="paragraph">
              <wp:posOffset>17145</wp:posOffset>
            </wp:positionV>
            <wp:extent cx="2546985" cy="3608070"/>
            <wp:effectExtent l="0" t="0" r="5715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6546" r="17297"/>
                    <a:stretch/>
                  </pic:blipFill>
                  <pic:spPr bwMode="auto">
                    <a:xfrm>
                      <a:off x="0" y="0"/>
                      <a:ext cx="2546985" cy="360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1E50">
        <w:rPr>
          <w:b/>
          <w:color w:val="FF0000"/>
          <w:sz w:val="32"/>
          <w:szCs w:val="32"/>
          <w:u w:val="single"/>
        </w:rPr>
        <w:t>Exercice d’introduction :</w:t>
      </w:r>
    </w:p>
    <w:p w14:paraId="2E67E1E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sz w:val="20"/>
          <w:szCs w:val="20"/>
        </w:rPr>
        <w:t xml:space="preserve">On considère la fonction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Pr="00721E50">
        <w:rPr>
          <w:rFonts w:ascii="Times New Roman" w:hAnsi="Times New Roman" w:cs="Times New Roman"/>
          <w:sz w:val="20"/>
          <w:szCs w:val="20"/>
        </w:rPr>
        <w:t>définie</w:t>
      </w:r>
      <w:r>
        <w:rPr>
          <w:rFonts w:ascii="Times New Roman" w:hAnsi="Times New Roman" w:cs="Times New Roman"/>
          <w:sz w:val="20"/>
          <w:szCs w:val="20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R</m:t>
        </m:r>
      </m:oMath>
      <w:r w:rsidRPr="00721E50">
        <w:rPr>
          <w:rFonts w:ascii="Times New Roman" w:hAnsi="Times New Roman" w:cs="Times New Roman"/>
          <w:sz w:val="20"/>
          <w:szCs w:val="20"/>
        </w:rPr>
        <w:t xml:space="preserve"> par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 -2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– 2x + 4</m:t>
        </m:r>
      </m:oMath>
      <w:r w:rsidRPr="00721E50">
        <w:rPr>
          <w:rFonts w:ascii="Times New Roman" w:hAnsi="Times New Roman" w:cs="Times New Roman"/>
          <w:sz w:val="20"/>
          <w:szCs w:val="20"/>
        </w:rPr>
        <w:t>dont on donne la courbe représentative C ci –contre :</w:t>
      </w:r>
    </w:p>
    <w:p w14:paraId="2E67E1E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721E50">
        <w:rPr>
          <w:rFonts w:ascii="Times New Roman" w:hAnsi="Times New Roman" w:cs="Times New Roman"/>
          <w:sz w:val="20"/>
          <w:szCs w:val="20"/>
        </w:rPr>
        <w:t xml:space="preserve">Compléter le tableau de </w:t>
      </w:r>
      <w:proofErr w:type="gramStart"/>
      <w:r w:rsidRPr="00721E50">
        <w:rPr>
          <w:rFonts w:ascii="Times New Roman" w:hAnsi="Times New Roman" w:cs="Times New Roman"/>
          <w:sz w:val="20"/>
          <w:szCs w:val="20"/>
        </w:rPr>
        <w:t>variation  de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Pr="00721E50">
        <w:rPr>
          <w:rFonts w:ascii="Times New Roman" w:hAnsi="Times New Roman" w:cs="Times New Roman"/>
          <w:sz w:val="20"/>
          <w:szCs w:val="20"/>
        </w:rPr>
        <w:t>suivant :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90"/>
      </w:tblGrid>
      <w:tr w:rsidR="00721E50" w:rsidRPr="00721E50" w14:paraId="2E67E1F3" w14:textId="77777777" w:rsidTr="009005E4">
        <w:tc>
          <w:tcPr>
            <w:tcW w:w="538" w:type="dxa"/>
          </w:tcPr>
          <w:p w14:paraId="2E67E1F1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3890" w:type="dxa"/>
          </w:tcPr>
          <w:p w14:paraId="2E67E1F2" w14:textId="77777777" w:rsidR="00721E50" w:rsidRPr="00721E50" w:rsidRDefault="00006B84" w:rsidP="00006B8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-∞                         -0,5                               +∞</w:t>
            </w:r>
          </w:p>
        </w:tc>
      </w:tr>
      <w:tr w:rsidR="00721E50" w:rsidRPr="00721E50" w14:paraId="2E67E1F8" w14:textId="77777777" w:rsidTr="009005E4">
        <w:tc>
          <w:tcPr>
            <w:tcW w:w="538" w:type="dxa"/>
          </w:tcPr>
          <w:p w14:paraId="2E67E1F4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1F5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f(x)</m:t>
                </m:r>
              </m:oMath>
            </m:oMathPara>
          </w:p>
          <w:p w14:paraId="2E67E1F6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90" w:type="dxa"/>
          </w:tcPr>
          <w:p w14:paraId="2E67E1F7" w14:textId="77777777" w:rsidR="00721E50" w:rsidRPr="00721E50" w:rsidRDefault="006A028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fr-FR"/>
              </w:rPr>
              <w:pict w14:anchorId="2E67E35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5.65pt;margin-top:12.85pt;width:60.75pt;height:24pt;flip:y;z-index:251649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fr-FR"/>
              </w:rPr>
              <w:pict w14:anchorId="2E67E355">
                <v:shape id="_x0000_s1035" type="#_x0000_t32" style="position:absolute;left:0;text-align:left;margin-left:91.15pt;margin-top:12.85pt;width:84.75pt;height:24pt;z-index:25165056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14:paraId="2E67E1F9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B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C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D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721E50">
        <w:rPr>
          <w:rFonts w:ascii="Times New Roman" w:hAnsi="Times New Roman" w:cs="Times New Roman"/>
          <w:sz w:val="20"/>
          <w:szCs w:val="20"/>
        </w:rPr>
        <w:t xml:space="preserve">Donner la fonction dérivée de </w:t>
      </w:r>
      <m:oMath>
        <m:r>
          <w:rPr>
            <w:rFonts w:ascii="Cambria Math" w:hAnsi="Cambria Math" w:cs="Times New Roman"/>
            <w:sz w:val="20"/>
            <w:szCs w:val="20"/>
          </w:rPr>
          <m:t>f ’</m:t>
        </m:r>
      </m:oMath>
      <w:r w:rsidRPr="00721E50">
        <w:rPr>
          <w:rFonts w:ascii="Times New Roman" w:hAnsi="Times New Roman" w:cs="Times New Roman"/>
          <w:sz w:val="20"/>
          <w:szCs w:val="20"/>
        </w:rPr>
        <w:t>.</w:t>
      </w:r>
    </w:p>
    <w:p w14:paraId="2E67E1F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f (x) = -2x²– 2x + 4</m:t>
          </m:r>
        </m:oMath>
      </m:oMathPara>
    </w:p>
    <w:p w14:paraId="2E67E200" w14:textId="77777777" w:rsidR="00721E50" w:rsidRPr="00721E50" w:rsidRDefault="006A028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 -4</m:t>
          </m:r>
          <m:r>
            <w:rPr>
              <w:rFonts w:ascii="Cambria Math" w:hAnsi="Cambria Math" w:cs="Times New Roman"/>
              <w:sz w:val="20"/>
              <w:szCs w:val="20"/>
            </w:rPr>
            <m:t>x</m:t>
          </m:r>
          <m:r>
            <w:rPr>
              <w:rFonts w:ascii="Cambria Math" w:hAnsi="Cambria Math" w:cs="Times New Roman"/>
              <w:sz w:val="20"/>
              <w:szCs w:val="20"/>
            </w:rPr>
            <m:t>-</m:t>
          </m:r>
          <m:r>
            <w:rPr>
              <w:rFonts w:ascii="Cambria Math" w:hAnsi="Cambria Math" w:cs="Times New Roman"/>
              <w:sz w:val="20"/>
              <w:szCs w:val="20"/>
            </w:rPr>
            <m:t>2</m:t>
          </m:r>
        </m:oMath>
      </m:oMathPara>
    </w:p>
    <w:p w14:paraId="2E67E201" w14:textId="77777777" w:rsidR="00721E50" w:rsidRPr="00721E50" w:rsidRDefault="00721E50" w:rsidP="00721E5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E67E202" w14:textId="77777777" w:rsidR="00721E50" w:rsidRDefault="00721E50" w:rsidP="00721E50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721E50">
        <w:rPr>
          <w:rFonts w:ascii="Times New Roman" w:hAnsi="Times New Roman" w:cs="Times New Roman"/>
          <w:sz w:val="20"/>
          <w:szCs w:val="20"/>
        </w:rPr>
        <w:t xml:space="preserve">Compléter le tableau de signes de </w:t>
      </w:r>
      <m:oMath>
        <m:r>
          <w:rPr>
            <w:rFonts w:ascii="Cambria Math" w:hAnsi="Cambria Math" w:cs="Times New Roman"/>
            <w:sz w:val="20"/>
            <w:szCs w:val="20"/>
          </w:rPr>
          <m:t>f ’.</m:t>
        </m:r>
      </m:oMath>
    </w:p>
    <w:p w14:paraId="2E67E203" w14:textId="77777777" w:rsidR="006A4E89" w:rsidRDefault="006A4E89" w:rsidP="00721E50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04" w14:textId="77777777" w:rsidR="006A4E89" w:rsidRPr="00721E50" w:rsidRDefault="00006B84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-4x-2&gt;0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si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-4x&gt;2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 si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x&lt;0,5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945"/>
        <w:gridCol w:w="1945"/>
      </w:tblGrid>
      <w:tr w:rsidR="00721E50" w:rsidRPr="00721E50" w14:paraId="2E67E207" w14:textId="77777777" w:rsidTr="009005E4">
        <w:tc>
          <w:tcPr>
            <w:tcW w:w="583" w:type="dxa"/>
          </w:tcPr>
          <w:p w14:paraId="2E67E205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3890" w:type="dxa"/>
            <w:gridSpan w:val="2"/>
          </w:tcPr>
          <w:p w14:paraId="2E67E206" w14:textId="77777777" w:rsidR="00721E50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-∞                          -0,5                               +∞</w:t>
            </w:r>
          </w:p>
        </w:tc>
      </w:tr>
      <w:tr w:rsidR="00721E50" w:rsidRPr="00721E50" w14:paraId="2E67E20F" w14:textId="77777777" w:rsidTr="009005E4">
        <w:tc>
          <w:tcPr>
            <w:tcW w:w="583" w:type="dxa"/>
          </w:tcPr>
          <w:p w14:paraId="2E67E208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209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f’(x)</m:t>
                </m:r>
              </m:oMath>
            </m:oMathPara>
          </w:p>
          <w:p w14:paraId="2E67E20A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</w:tcPr>
          <w:p w14:paraId="2E67E20B" w14:textId="77777777" w:rsid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20C" w14:textId="77777777" w:rsidR="00006B84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+                     0</w:t>
            </w:r>
          </w:p>
        </w:tc>
        <w:tc>
          <w:tcPr>
            <w:tcW w:w="1945" w:type="dxa"/>
          </w:tcPr>
          <w:p w14:paraId="2E67E20D" w14:textId="77777777" w:rsid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20E" w14:textId="77777777" w:rsidR="00006B84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14:paraId="2E67E21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i/>
        </w:rPr>
      </w:pPr>
    </w:p>
    <w:p w14:paraId="2E67E21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i/>
        </w:rPr>
      </w:pPr>
    </w:p>
    <w:p w14:paraId="2E67E21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13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1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</w:rPr>
        <w:t xml:space="preserve">4. </w:t>
      </w:r>
      <w:r w:rsidRPr="00721E50">
        <w:rPr>
          <w:rFonts w:ascii="Times New Roman" w:hAnsi="Times New Roman" w:cs="Times New Roman"/>
          <w:sz w:val="20"/>
          <w:szCs w:val="20"/>
        </w:rPr>
        <w:t>Que constatez-vous ?</w:t>
      </w:r>
    </w:p>
    <w:p w14:paraId="2E67E215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16" w14:textId="77777777" w:rsidR="006A4E89" w:rsidRPr="00721E50" w:rsidRDefault="00006B84" w:rsidP="006A4E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Lorsque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est croissante sa dérivée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f’ 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est positive</w:t>
      </w:r>
    </w:p>
    <w:p w14:paraId="2E67E217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18" w14:textId="48AF986C" w:rsidR="00006B84" w:rsidRPr="00721E50" w:rsidRDefault="000C1A75" w:rsidP="00006B8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41344" behindDoc="0" locked="0" layoutInCell="1" allowOverlap="1" wp14:anchorId="2E67E356" wp14:editId="21A0B844">
            <wp:simplePos x="0" y="0"/>
            <wp:positionH relativeFrom="margin">
              <wp:posOffset>3964305</wp:posOffset>
            </wp:positionH>
            <wp:positionV relativeFrom="paragraph">
              <wp:posOffset>135255</wp:posOffset>
            </wp:positionV>
            <wp:extent cx="2581275" cy="2448560"/>
            <wp:effectExtent l="0" t="0" r="9525" b="889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5" t="7982" r="29392" b="20416"/>
                    <a:stretch/>
                  </pic:blipFill>
                  <pic:spPr bwMode="auto">
                    <a:xfrm>
                      <a:off x="0" y="0"/>
                      <a:ext cx="2581275" cy="244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Lorsque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est croissante sa dérivée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f’</m:t>
        </m:r>
      </m:oMath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est positive</w:t>
      </w:r>
    </w:p>
    <w:p w14:paraId="2E67E219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1A" w14:textId="710388C5" w:rsidR="00006B84" w:rsidRDefault="00006B84" w:rsidP="001D6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67E21B" w14:textId="1CBF891B" w:rsidR="00BB6470" w:rsidRDefault="006A4E89" w:rsidP="001D6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F26130">
        <w:rPr>
          <w:rFonts w:ascii="Times New Roman" w:hAnsi="Times New Roman" w:cs="Times New Roman"/>
          <w:b/>
          <w:color w:val="000000" w:themeColor="text1"/>
          <w:u w:val="single"/>
        </w:rPr>
        <w:t>Tentative de généralisation :</w:t>
      </w:r>
      <w:r w:rsidR="00BB6470" w:rsidRPr="00BB6470">
        <w:t xml:space="preserve"> </w:t>
      </w:r>
      <w:hyperlink r:id="rId9" w:history="1">
        <w:r w:rsidR="000C1A75">
          <w:rPr>
            <w:rStyle w:val="Lienhypertexte"/>
            <w:rFonts w:ascii="Times New Roman" w:hAnsi="Times New Roman" w:cs="Times New Roman"/>
            <w:b/>
          </w:rPr>
          <w:t>mathssa.fr/</w:t>
        </w:r>
        <w:proofErr w:type="spellStart"/>
        <w:r w:rsidR="000C1A75">
          <w:rPr>
            <w:rStyle w:val="Lienhypertexte"/>
            <w:rFonts w:ascii="Times New Roman" w:hAnsi="Times New Roman" w:cs="Times New Roman"/>
            <w:b/>
          </w:rPr>
          <w:t>montagnerusse</w:t>
        </w:r>
        <w:proofErr w:type="spellEnd"/>
      </w:hyperlink>
    </w:p>
    <w:p w14:paraId="62475938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57181F7A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68CE2A35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60195B6D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5F5B0BB9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2E67E21D" w14:textId="520494D6" w:rsidR="00721E50" w:rsidRPr="00F26130" w:rsidRDefault="006A4E89" w:rsidP="000C1A75">
      <w:pPr>
        <w:rPr>
          <w:rFonts w:ascii="Times New Roman" w:hAnsi="Times New Roman" w:cs="Times New Roman"/>
          <w:bCs/>
          <w:color w:val="000000" w:themeColor="text1"/>
        </w:rPr>
      </w:pPr>
      <w:r w:rsidRPr="00F2613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F26130">
        <w:rPr>
          <w:rFonts w:ascii="Times New Roman" w:hAnsi="Times New Roman" w:cs="Times New Roman"/>
          <w:bCs/>
          <w:color w:val="000000" w:themeColor="text1"/>
        </w:rPr>
        <w:t>à</w:t>
      </w:r>
      <w:proofErr w:type="gramEnd"/>
      <w:r w:rsidRPr="00F26130">
        <w:rPr>
          <w:rFonts w:ascii="Times New Roman" w:hAnsi="Times New Roman" w:cs="Times New Roman"/>
          <w:bCs/>
          <w:color w:val="000000" w:themeColor="text1"/>
        </w:rPr>
        <w:t xml:space="preserve"> partir de </w:t>
      </w:r>
      <w:r w:rsidR="00F26130">
        <w:rPr>
          <w:rFonts w:ascii="Times New Roman" w:hAnsi="Times New Roman" w:cs="Times New Roman"/>
          <w:bCs/>
          <w:color w:val="000000" w:themeColor="text1"/>
        </w:rPr>
        <w:t>l’</w:t>
      </w:r>
      <w:r w:rsidR="009A5C39">
        <w:rPr>
          <w:rFonts w:ascii="Times New Roman" w:hAnsi="Times New Roman" w:cs="Times New Roman"/>
          <w:bCs/>
          <w:color w:val="000000" w:themeColor="text1"/>
        </w:rPr>
        <w:t>animation,</w:t>
      </w:r>
      <w:r w:rsidR="000C1A75">
        <w:rPr>
          <w:rFonts w:ascii="Times New Roman" w:hAnsi="Times New Roman" w:cs="Times New Roman"/>
          <w:bCs/>
          <w:color w:val="000000" w:themeColor="text1"/>
        </w:rPr>
        <w:t xml:space="preserve"> on </w:t>
      </w:r>
      <w:r w:rsidR="00915FA1" w:rsidRPr="00F26130">
        <w:rPr>
          <w:rFonts w:ascii="Times New Roman" w:hAnsi="Times New Roman" w:cs="Times New Roman"/>
          <w:bCs/>
          <w:color w:val="000000" w:themeColor="text1"/>
        </w:rPr>
        <w:t>compl</w:t>
      </w:r>
      <w:r w:rsidR="000C1A75">
        <w:rPr>
          <w:rFonts w:ascii="Times New Roman" w:hAnsi="Times New Roman" w:cs="Times New Roman"/>
          <w:bCs/>
          <w:color w:val="000000" w:themeColor="text1"/>
        </w:rPr>
        <w:t>ète</w:t>
      </w:r>
      <w:r w:rsidR="00915FA1" w:rsidRPr="00F26130">
        <w:rPr>
          <w:rFonts w:ascii="Times New Roman" w:hAnsi="Times New Roman" w:cs="Times New Roman"/>
          <w:bCs/>
          <w:color w:val="000000" w:themeColor="text1"/>
        </w:rPr>
        <w:t xml:space="preserve"> les tableaux ci-dessous</w:t>
      </w:r>
    </w:p>
    <w:p w14:paraId="2E67E21E" w14:textId="2655227E" w:rsidR="00F26130" w:rsidRDefault="00F26130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3528"/>
      </w:tblGrid>
      <w:tr w:rsidR="000C1A75" w14:paraId="2E67E221" w14:textId="77777777" w:rsidTr="000C1A75">
        <w:trPr>
          <w:trHeight w:val="344"/>
        </w:trPr>
        <w:tc>
          <w:tcPr>
            <w:tcW w:w="2501" w:type="dxa"/>
          </w:tcPr>
          <w:p w14:paraId="2E67E21F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528" w:type="dxa"/>
          </w:tcPr>
          <w:p w14:paraId="2E67E220" w14:textId="77777777" w:rsidR="00F26130" w:rsidRDefault="00006B84" w:rsidP="00006B84">
            <w:r>
              <w:t xml:space="preserve">-3               -1                 3   </w:t>
            </w:r>
            <w:r w:rsidR="00F26130">
              <w:t xml:space="preserve">               5</w:t>
            </w:r>
          </w:p>
        </w:tc>
      </w:tr>
      <w:tr w:rsidR="000C1A75" w14:paraId="2E67E224" w14:textId="77777777" w:rsidTr="000C1A75">
        <w:trPr>
          <w:trHeight w:val="591"/>
        </w:trPr>
        <w:tc>
          <w:tcPr>
            <w:tcW w:w="2501" w:type="dxa"/>
          </w:tcPr>
          <w:p w14:paraId="2E67E222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signe de f’(x)</m:t>
                </m:r>
              </m:oMath>
            </m:oMathPara>
          </w:p>
        </w:tc>
        <w:tc>
          <w:tcPr>
            <w:tcW w:w="3528" w:type="dxa"/>
          </w:tcPr>
          <w:p w14:paraId="2E67E223" w14:textId="77777777" w:rsidR="00F26130" w:rsidRDefault="00006B84" w:rsidP="009005E4">
            <w:r>
              <w:t xml:space="preserve">         +        0      -           0         +</w:t>
            </w:r>
          </w:p>
        </w:tc>
      </w:tr>
      <w:tr w:rsidR="000C1A75" w14:paraId="2E67E227" w14:textId="77777777" w:rsidTr="000C1A75">
        <w:trPr>
          <w:trHeight w:val="525"/>
        </w:trPr>
        <w:tc>
          <w:tcPr>
            <w:tcW w:w="2501" w:type="dxa"/>
          </w:tcPr>
          <w:p w14:paraId="2E67E225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Variations de   f(x)</m:t>
                </m:r>
              </m:oMath>
            </m:oMathPara>
          </w:p>
        </w:tc>
        <w:tc>
          <w:tcPr>
            <w:tcW w:w="3528" w:type="dxa"/>
          </w:tcPr>
          <w:p w14:paraId="2E67E226" w14:textId="77777777" w:rsidR="00F26130" w:rsidRDefault="006A0280" w:rsidP="009005E4">
            <w:r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pict w14:anchorId="2E67E358">
                <v:shape id="_x0000_s1038" type="#_x0000_t32" style="position:absolute;margin-left:57.85pt;margin-top:2.9pt;width:39.75pt;height:17.25pt;z-index:251653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color w:val="FF0000"/>
                <w:sz w:val="32"/>
                <w:szCs w:val="32"/>
                <w:u w:val="single"/>
                <w:lang w:eastAsia="fr-FR"/>
              </w:rPr>
              <w:pict w14:anchorId="2E67E359">
                <v:shape id="_x0000_s1037" type="#_x0000_t32" style="position:absolute;margin-left:108.85pt;margin-top:2.9pt;width:46.5pt;height:17.25pt;flip:y;z-index:251652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fr-FR"/>
              </w:rPr>
              <w:pict w14:anchorId="2E67E35A">
                <v:shape id="_x0000_s1036" type="#_x0000_t32" style="position:absolute;margin-left:6.1pt;margin-top:2.9pt;width:46.5pt;height:17.25pt;flip:y;z-index:25165158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14:paraId="2E67E228" w14:textId="77777777" w:rsidR="001D61C7" w:rsidRDefault="001D61C7" w:rsidP="00721E50">
      <w:pPr>
        <w:spacing w:after="0"/>
        <w:rPr>
          <w:b/>
          <w:color w:val="FF0000"/>
          <w:sz w:val="32"/>
          <w:szCs w:val="32"/>
          <w:u w:val="single"/>
        </w:rPr>
      </w:pPr>
    </w:p>
    <w:p w14:paraId="4C4B5327" w14:textId="77777777" w:rsidR="009A5C39" w:rsidRDefault="009A5C39" w:rsidP="00721E50">
      <w:pPr>
        <w:spacing w:after="0"/>
        <w:rPr>
          <w:b/>
          <w:color w:val="FF0000"/>
          <w:sz w:val="32"/>
          <w:szCs w:val="32"/>
          <w:u w:val="single"/>
        </w:rPr>
      </w:pPr>
    </w:p>
    <w:p w14:paraId="27F3F04C" w14:textId="77777777" w:rsidR="009A5C39" w:rsidRDefault="009A5C39" w:rsidP="00721E50">
      <w:pPr>
        <w:spacing w:after="0"/>
        <w:rPr>
          <w:b/>
          <w:color w:val="FF0000"/>
          <w:sz w:val="32"/>
          <w:szCs w:val="32"/>
          <w:u w:val="single"/>
        </w:rPr>
      </w:pPr>
    </w:p>
    <w:p w14:paraId="2E67E229" w14:textId="222DBF54" w:rsidR="00721E50" w:rsidRDefault="00721E50" w:rsidP="00721E50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 – Dérivées et variations d’une fonction :</w:t>
      </w:r>
    </w:p>
    <w:p w14:paraId="2E67E22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1.Théorème fondamental :</w:t>
      </w:r>
    </w:p>
    <w:p w14:paraId="2E67E22B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721E50" w:rsidRPr="00721E50" w14:paraId="2E67E231" w14:textId="77777777" w:rsidTr="009005E4">
        <w:trPr>
          <w:trHeight w:val="898"/>
        </w:trPr>
        <w:tc>
          <w:tcPr>
            <w:tcW w:w="7913" w:type="dxa"/>
            <w:shd w:val="clear" w:color="auto" w:fill="D9D9D9"/>
          </w:tcPr>
          <w:p w14:paraId="2E67E22C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Théorème</w:t>
            </w:r>
            <w:proofErr w:type="gramStart"/>
            <w:r w:rsidRPr="00721E50">
              <w:rPr>
                <w:rFonts w:ascii="Times New Roman" w:hAnsi="Times New Roman" w:cs="Times New Roman"/>
                <w:b/>
                <w:u w:val="single"/>
              </w:rPr>
              <w:t>1:</w:t>
            </w:r>
            <w:proofErr w:type="gramEnd"/>
          </w:p>
          <w:p w14:paraId="2E67E22D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2E67E22E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croissante</w:t>
            </w:r>
            <w:r w:rsidRPr="00721E50">
              <w:rPr>
                <w:rFonts w:ascii="Times New Roman" w:hAnsi="Times New Roman" w:cs="Times New Roman"/>
              </w:rPr>
              <w:t xml:space="preserve"> sur I </w:t>
            </w:r>
            <w:proofErr w:type="gramStart"/>
            <w:r w:rsidRPr="00721E50">
              <w:rPr>
                <w:rFonts w:ascii="Times New Roman" w:hAnsi="Times New Roman" w:cs="Times New Roman"/>
              </w:rPr>
              <w:t>alors  pour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f’(x)≥0.</m:t>
              </m:r>
            </m:oMath>
          </w:p>
          <w:p w14:paraId="2E67E22F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décroissante</w:t>
            </w:r>
            <w:r w:rsidRPr="00721E50">
              <w:rPr>
                <w:rFonts w:ascii="Times New Roman" w:hAnsi="Times New Roman" w:cs="Times New Roman"/>
              </w:rPr>
              <w:t xml:space="preserve"> sur I alors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f’(x)≤0.</m:t>
              </m:r>
            </m:oMath>
          </w:p>
          <w:p w14:paraId="2E67E230" w14:textId="77777777" w:rsidR="00721E50" w:rsidRPr="00721E50" w:rsidRDefault="00721E50" w:rsidP="00006B84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constante</w:t>
            </w:r>
            <w:r w:rsidRPr="00721E50">
              <w:rPr>
                <w:rFonts w:ascii="Times New Roman" w:hAnsi="Times New Roman" w:cs="Times New Roman"/>
              </w:rPr>
              <w:t xml:space="preserve"> sur I </w:t>
            </w:r>
            <w:proofErr w:type="gramStart"/>
            <w:r w:rsidRPr="00721E50">
              <w:rPr>
                <w:rFonts w:ascii="Times New Roman" w:hAnsi="Times New Roman" w:cs="Times New Roman"/>
              </w:rPr>
              <w:t>alors  pour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=0.</m:t>
              </m:r>
            </m:oMath>
          </w:p>
        </w:tc>
      </w:tr>
    </w:tbl>
    <w:p w14:paraId="2E67E23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33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Preuve : graphique (uniquement si f est croissante sur I)</w:t>
      </w:r>
    </w:p>
    <w:p w14:paraId="2E67E234" w14:textId="77777777" w:rsidR="00721E50" w:rsidRPr="00721E50" w:rsidRDefault="000D3F61" w:rsidP="00721E50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2E67E35B" wp14:editId="472BB41A">
            <wp:extent cx="5644699" cy="22669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424" t="26926" r="25764" b="43638"/>
                    <a:stretch/>
                  </pic:blipFill>
                  <pic:spPr bwMode="auto">
                    <a:xfrm>
                      <a:off x="0" y="0"/>
                      <a:ext cx="5688831" cy="2284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7E235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721E50" w:rsidRPr="00721E50" w14:paraId="2E67E23B" w14:textId="77777777" w:rsidTr="009005E4">
        <w:trPr>
          <w:trHeight w:val="898"/>
        </w:trPr>
        <w:tc>
          <w:tcPr>
            <w:tcW w:w="7913" w:type="dxa"/>
            <w:shd w:val="clear" w:color="auto" w:fill="D9D9D9"/>
          </w:tcPr>
          <w:p w14:paraId="2E67E236" w14:textId="77777777" w:rsidR="00721E50" w:rsidRPr="00721E50" w:rsidRDefault="00A34902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>éorème</w:t>
            </w:r>
            <w:proofErr w:type="gramStart"/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>2:</w:t>
            </w:r>
            <w:proofErr w:type="gramEnd"/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 xml:space="preserve"> réciproque</w:t>
            </w:r>
          </w:p>
          <w:p w14:paraId="2E67E237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2E67E238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721E50">
              <w:rPr>
                <w:rFonts w:ascii="Times New Roman" w:hAnsi="Times New Roman" w:cs="Times New Roman"/>
              </w:rPr>
              <w:t xml:space="preserve">I,  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≥0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 w:rsidR="00006B84" w:rsidRPr="009A5C39">
              <w:rPr>
                <w:rFonts w:ascii="Times New Roman" w:hAnsi="Times New Roman" w:cs="Times New Roman"/>
                <w:b/>
                <w:bCs/>
              </w:rPr>
              <w:t>croissante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  <w:p w14:paraId="2E67E239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</w:t>
            </w:r>
            <m:oMath>
              <m:r>
                <w:rPr>
                  <w:rFonts w:ascii="Cambria Math" w:hAnsi="Cambria Math" w:cs="Times New Roman"/>
                </w:rPr>
                <m:t xml:space="preserve"> ,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f’(x)≤0</m:t>
              </m:r>
            </m:oMath>
            <w:r w:rsidR="00006B8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947454"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="00947454" w:rsidRPr="00721E50">
              <w:rPr>
                <w:rFonts w:ascii="Times New Roman" w:hAnsi="Times New Roman" w:cs="Times New Roman"/>
              </w:rPr>
              <w:t xml:space="preserve">est </w:t>
            </w:r>
            <w:r w:rsidR="00006B84" w:rsidRPr="009A5C39">
              <w:rPr>
                <w:rFonts w:ascii="Times New Roman" w:hAnsi="Times New Roman" w:cs="Times New Roman"/>
                <w:b/>
                <w:bCs/>
              </w:rPr>
              <w:t>décroissante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  <w:p w14:paraId="2E67E23A" w14:textId="77777777" w:rsidR="00721E50" w:rsidRPr="00721E50" w:rsidRDefault="00721E50" w:rsidP="00006B84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=0 </m:t>
              </m:r>
            </m:oMath>
            <w:r w:rsidR="00947454"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</m:t>
              </m:r>
            </m:oMath>
            <w:r w:rsidR="00947454" w:rsidRPr="00721E50">
              <w:rPr>
                <w:rFonts w:ascii="Times New Roman" w:hAnsi="Times New Roman" w:cs="Times New Roman"/>
              </w:rPr>
              <w:t xml:space="preserve"> est </w:t>
            </w:r>
            <w:r w:rsidR="00006B84" w:rsidRPr="009A5C39">
              <w:rPr>
                <w:rFonts w:ascii="Times New Roman" w:hAnsi="Times New Roman" w:cs="Times New Roman"/>
                <w:b/>
                <w:bCs/>
              </w:rPr>
              <w:t>constante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</w:tc>
      </w:tr>
    </w:tbl>
    <w:p w14:paraId="2E67E23C" w14:textId="77777777" w:rsidR="001D61C7" w:rsidRDefault="001D61C7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3D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Preuve : admis</w:t>
      </w:r>
    </w:p>
    <w:p w14:paraId="2E67E23E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Autrement dit :</w:t>
      </w:r>
      <w:r w:rsidRPr="00721E50">
        <w:rPr>
          <w:rFonts w:ascii="Times New Roman" w:hAnsi="Times New Roman" w:cs="Times New Roman"/>
        </w:rPr>
        <w:t xml:space="preserve"> les variations d’une fonction </w:t>
      </w:r>
      <m:oMath>
        <m:r>
          <w:rPr>
            <w:rFonts w:ascii="Cambria Math" w:hAnsi="Cambria Math" w:cs="Times New Roman"/>
          </w:rPr>
          <m:t>f</m:t>
        </m:r>
      </m:oMath>
      <w:proofErr w:type="gramStart"/>
      <w:r w:rsidRPr="00721E50">
        <w:rPr>
          <w:rFonts w:ascii="Times New Roman" w:hAnsi="Times New Roman" w:cs="Times New Roman"/>
        </w:rPr>
        <w:t xml:space="preserve">dépendent  </w:t>
      </w:r>
      <w:r w:rsidR="00006B84">
        <w:rPr>
          <w:rFonts w:ascii="Times New Roman" w:hAnsi="Times New Roman" w:cs="Times New Roman"/>
        </w:rPr>
        <w:t>du</w:t>
      </w:r>
      <w:proofErr w:type="gramEnd"/>
      <w:r w:rsidR="00006B84">
        <w:rPr>
          <w:rFonts w:ascii="Times New Roman" w:hAnsi="Times New Roman" w:cs="Times New Roman"/>
        </w:rPr>
        <w:t xml:space="preserve"> signe de la dérivée.</w:t>
      </w:r>
    </w:p>
    <w:p w14:paraId="2E67E240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4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2. Un exemple d’application : lecture graphique</w:t>
      </w:r>
    </w:p>
    <w:p w14:paraId="2E67E24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 xml:space="preserve">Les courbes 1,2 et 3 représentent 3 fonctions </w:t>
      </w:r>
      <m:oMath>
        <m:r>
          <w:rPr>
            <w:rFonts w:ascii="Cambria Math" w:hAnsi="Cambria Math" w:cs="Times New Roman"/>
          </w:rPr>
          <m:t>f,g et h</m:t>
        </m:r>
      </m:oMath>
      <w:r w:rsidRPr="00721E50">
        <w:rPr>
          <w:rFonts w:ascii="Times New Roman" w:hAnsi="Times New Roman" w:cs="Times New Roman"/>
        </w:rPr>
        <w:t xml:space="preserve">. Les courbes </w:t>
      </w:r>
      <w:proofErr w:type="gramStart"/>
      <w:r w:rsidRPr="00721E50">
        <w:rPr>
          <w:rFonts w:ascii="Times New Roman" w:hAnsi="Times New Roman" w:cs="Times New Roman"/>
        </w:rPr>
        <w:t>A ,B</w:t>
      </w:r>
      <w:proofErr w:type="gramEnd"/>
      <w:r w:rsidRPr="00721E50">
        <w:rPr>
          <w:rFonts w:ascii="Times New Roman" w:hAnsi="Times New Roman" w:cs="Times New Roman"/>
        </w:rPr>
        <w:t xml:space="preserve"> et C représentent leurs dérivées (pas nécessairement dans l’ordre)</w:t>
      </w:r>
    </w:p>
    <w:p w14:paraId="2E67E243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2E67E35D" wp14:editId="2E67E35E">
            <wp:extent cx="3994310" cy="2305050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06" cy="23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5F" wp14:editId="2E67E360">
            <wp:extent cx="2066416" cy="22098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95" cy="22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1" wp14:editId="2E67E362">
            <wp:extent cx="2247900" cy="18954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3" wp14:editId="2E67E364">
            <wp:extent cx="1956806" cy="2362200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18" cy="23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5" wp14:editId="2E67E366">
            <wp:extent cx="1876425" cy="24288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244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>Retrouver la courbe de chaque fonction dérivée.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A34902" w:rsidRPr="00721E50" w14:paraId="2E67E26B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45" w14:textId="77777777" w:rsidR="00A34902" w:rsidRPr="00721E50" w:rsidRDefault="00A34902" w:rsidP="009005E4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A34902" w:rsidRPr="00721E50" w14:paraId="2E67E24A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46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47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48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49" w14:textId="77777777" w:rsidR="00A34902" w:rsidRPr="00721E50" w:rsidRDefault="00006B84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-3       </w:t>
                  </w:r>
                  <w:r w:rsidR="00825920"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 w:rsidR="00825920">
                    <w:rPr>
                      <w:rFonts w:ascii="Times New Roman" w:hAnsi="Times New Roman" w:cs="Times New Roman"/>
                      <w:i/>
                    </w:rPr>
                    <w:t>-2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0                    2</w:t>
                  </w:r>
                </w:p>
              </w:tc>
            </w:tr>
            <w:tr w:rsidR="00A34902" w:rsidRPr="00721E50" w14:paraId="2E67E24D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4B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4C" w14:textId="77777777" w:rsidR="00A34902" w:rsidRPr="00825920" w:rsidRDefault="0082592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+     </w:t>
                  </w:r>
                  <w:r w:rsidR="00006B84" w:rsidRPr="00825920">
                    <w:rPr>
                      <w:rFonts w:ascii="Times New Roman" w:hAnsi="Times New Roman" w:cs="Times New Roman"/>
                      <w:i/>
                    </w:rPr>
                    <w:t xml:space="preserve">       0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>-    0</w:t>
                  </w:r>
                  <w:r w:rsidR="00006B84" w:rsidRPr="00825920">
                    <w:rPr>
                      <w:rFonts w:ascii="Times New Roman" w:hAnsi="Times New Roman" w:cs="Times New Roman"/>
                      <w:i/>
                    </w:rPr>
                    <w:t xml:space="preserve">     +</w:t>
                  </w:r>
                </w:p>
              </w:tc>
            </w:tr>
            <w:tr w:rsidR="00A34902" w:rsidRPr="00721E50" w14:paraId="2E67E252" w14:textId="77777777" w:rsidTr="00825920">
              <w:trPr>
                <w:trHeight w:val="718"/>
              </w:trPr>
              <w:tc>
                <w:tcPr>
                  <w:tcW w:w="580" w:type="dxa"/>
                </w:tcPr>
                <w:p w14:paraId="2E67E24E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4F" w14:textId="77777777" w:rsidR="00825920" w:rsidRDefault="006A028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7">
                      <v:shape id="_x0000_s1040" type="#_x0000_t32" style="position:absolute;margin-left:104.15pt;margin-top:3.25pt;width:46.5pt;height:35.25pt;flip:y;z-index:25165568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8">
                      <v:shape id="_x0000_s1039" type="#_x0000_t32" style="position:absolute;margin-left:53.9pt;margin-top:7.75pt;width:42.75pt;height:30.75pt;z-index:25165465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9">
                      <v:shape id="_x0000_s1041" type="#_x0000_t32" style="position:absolute;margin-left:8.15pt;margin-top:7.75pt;width:36pt;height:30.75pt;flip:y;z-index:25165670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825920">
                    <w:rPr>
                      <w:rFonts w:ascii="Times New Roman" w:hAnsi="Times New Roman" w:cs="Times New Roman"/>
                      <w:i/>
                    </w:rPr>
                    <w:t xml:space="preserve">               -0,5                                  5                                                     </w:t>
                  </w:r>
                </w:p>
                <w:p w14:paraId="2E67E250" w14:textId="77777777" w:rsidR="00825920" w:rsidRDefault="0082592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51" w14:textId="77777777" w:rsidR="00A34902" w:rsidRPr="00721E50" w:rsidRDefault="0082592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-1                                 -1</w:t>
                  </w:r>
                </w:p>
              </w:tc>
            </w:tr>
          </w:tbl>
          <w:p w14:paraId="2E67E253" w14:textId="77777777" w:rsidR="00A34902" w:rsidRPr="00721E50" w:rsidRDefault="00A34902" w:rsidP="009005E4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2E67E254" w14:textId="77777777" w:rsidR="00A34902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On cherche la courbe d’une fonction :</w:t>
            </w:r>
          </w:p>
          <w:p w14:paraId="2E67E255" w14:textId="77777777" w:rsidR="00825920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*positive ou nulle sur [-3</w:t>
            </w:r>
            <w:proofErr w:type="gramStart"/>
            <w:r w:rsidRPr="00825920">
              <w:rPr>
                <w:rFonts w:ascii="Times New Roman" w:hAnsi="Times New Roman" w:cs="Times New Roman"/>
              </w:rPr>
              <w:t> ;-</w:t>
            </w:r>
            <w:proofErr w:type="gramEnd"/>
            <w:r w:rsidRPr="00825920">
              <w:rPr>
                <w:rFonts w:ascii="Times New Roman" w:hAnsi="Times New Roman" w:cs="Times New Roman"/>
              </w:rPr>
              <w:t>2] et [0 ;2]</w:t>
            </w:r>
          </w:p>
          <w:p w14:paraId="2E67E256" w14:textId="77777777" w:rsidR="00825920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*négative ou nulle sur [-2 ;0]</w:t>
            </w:r>
          </w:p>
          <w:p w14:paraId="2E67E257" w14:textId="77777777" w:rsidR="00A34902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*qui s’annule en -2 et 0. Seule la courbe C répond à ces critères.</w:t>
            </w: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58" w14:textId="77777777" w:rsidR="00A34902" w:rsidRPr="00721E50" w:rsidRDefault="00A34902" w:rsidP="009005E4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3420"/>
            </w:tblGrid>
            <w:tr w:rsidR="00A34902" w:rsidRPr="00721E50" w14:paraId="2E67E25D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59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5A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5B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5C" w14:textId="77777777" w:rsidR="00A34902" w:rsidRPr="00721E50" w:rsidRDefault="00825920" w:rsidP="009005E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-3             -1              1                    2</w:t>
                  </w:r>
                </w:p>
              </w:tc>
            </w:tr>
            <w:tr w:rsidR="00A34902" w:rsidRPr="00721E50" w14:paraId="2E67E260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5E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g’(x)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5F" w14:textId="77777777" w:rsidR="00A34902" w:rsidRPr="00721E50" w:rsidRDefault="00825920" w:rsidP="009005E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+        0      -       0           +</w:t>
                  </w:r>
                </w:p>
              </w:tc>
            </w:tr>
            <w:tr w:rsidR="00A34902" w:rsidRPr="00721E50" w14:paraId="2E67E265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61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g(x)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62" w14:textId="77777777" w:rsidR="00825920" w:rsidRDefault="006A028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A">
                      <v:shape id="_x0000_s1043" type="#_x0000_t32" style="position:absolute;margin-left:104.15pt;margin-top:7.75pt;width:37.55pt;height:30.75pt;flip:y;z-index:25165875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B">
                      <v:shape id="_x0000_s1042" type="#_x0000_t32" style="position:absolute;margin-left:53.9pt;margin-top:7.75pt;width:42.75pt;height:30.75pt;z-index:251657728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6C">
                      <v:shape id="_x0000_s1044" type="#_x0000_t32" style="position:absolute;margin-left:8.15pt;margin-top:7.75pt;width:36pt;height:30.75pt;flip:y;z-index:25165977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825920">
                    <w:rPr>
                      <w:rFonts w:ascii="Times New Roman" w:hAnsi="Times New Roman" w:cs="Times New Roman"/>
                      <w:i/>
                    </w:rPr>
                    <w:t xml:space="preserve">                2,5                                 2,5                                                     </w:t>
                  </w:r>
                </w:p>
                <w:p w14:paraId="2E67E263" w14:textId="77777777" w:rsidR="00825920" w:rsidRDefault="00825920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64" w14:textId="77777777" w:rsidR="00A34902" w:rsidRPr="00721E50" w:rsidRDefault="00825920" w:rsidP="0082592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-4                                -1</w:t>
                  </w:r>
                </w:p>
              </w:tc>
            </w:tr>
          </w:tbl>
          <w:p w14:paraId="2E67E266" w14:textId="77777777" w:rsidR="00A34902" w:rsidRDefault="00A34902" w:rsidP="00A349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E67E267" w14:textId="77777777" w:rsidR="00825920" w:rsidRPr="00825920" w:rsidRDefault="00825920" w:rsidP="00825920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On cherche la courbe d’une fonction :</w:t>
            </w:r>
          </w:p>
          <w:p w14:paraId="2E67E268" w14:textId="77777777" w:rsidR="00825920" w:rsidRPr="00825920" w:rsidRDefault="00825920" w:rsidP="00825920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*positive ou nulle sur [-3</w:t>
            </w:r>
            <w:proofErr w:type="gramStart"/>
            <w:r w:rsidRPr="00825920">
              <w:rPr>
                <w:rFonts w:ascii="Times New Roman" w:hAnsi="Times New Roman" w:cs="Times New Roman"/>
              </w:rPr>
              <w:t> ;-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  <w:r w:rsidRPr="00825920">
              <w:rPr>
                <w:rFonts w:ascii="Times New Roman" w:hAnsi="Times New Roman" w:cs="Times New Roman"/>
              </w:rPr>
              <w:t>] et [</w:t>
            </w:r>
            <w:r>
              <w:rPr>
                <w:rFonts w:ascii="Times New Roman" w:hAnsi="Times New Roman" w:cs="Times New Roman"/>
              </w:rPr>
              <w:t>1</w:t>
            </w:r>
            <w:r w:rsidRPr="00825920">
              <w:rPr>
                <w:rFonts w:ascii="Times New Roman" w:hAnsi="Times New Roman" w:cs="Times New Roman"/>
              </w:rPr>
              <w:t> ;2]</w:t>
            </w:r>
          </w:p>
          <w:p w14:paraId="2E67E269" w14:textId="77777777" w:rsidR="00825920" w:rsidRPr="00825920" w:rsidRDefault="00825920" w:rsidP="00825920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*négative ou nulle sur [-</w:t>
            </w:r>
            <w:r>
              <w:rPr>
                <w:rFonts w:ascii="Times New Roman" w:hAnsi="Times New Roman" w:cs="Times New Roman"/>
              </w:rPr>
              <w:t>1 ;1</w:t>
            </w:r>
            <w:r w:rsidRPr="00825920">
              <w:rPr>
                <w:rFonts w:ascii="Times New Roman" w:hAnsi="Times New Roman" w:cs="Times New Roman"/>
              </w:rPr>
              <w:t>]</w:t>
            </w:r>
          </w:p>
          <w:p w14:paraId="2E67E26A" w14:textId="77777777" w:rsidR="00A34902" w:rsidRPr="00721E5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*qui s’annule en -</w:t>
            </w:r>
            <w:r>
              <w:rPr>
                <w:rFonts w:ascii="Times New Roman" w:hAnsi="Times New Roman" w:cs="Times New Roman"/>
              </w:rPr>
              <w:t>1</w:t>
            </w:r>
            <w:r w:rsidRPr="00825920">
              <w:rPr>
                <w:rFonts w:ascii="Times New Roman" w:hAnsi="Times New Roman" w:cs="Times New Roman"/>
              </w:rPr>
              <w:t xml:space="preserve"> et </w:t>
            </w:r>
            <w:r>
              <w:rPr>
                <w:rFonts w:ascii="Times New Roman" w:hAnsi="Times New Roman" w:cs="Times New Roman"/>
              </w:rPr>
              <w:t>1</w:t>
            </w:r>
            <w:r w:rsidRPr="00825920">
              <w:rPr>
                <w:rFonts w:ascii="Times New Roman" w:hAnsi="Times New Roman" w:cs="Times New Roman"/>
              </w:rPr>
              <w:t xml:space="preserve">. Seule la courbe </w:t>
            </w:r>
            <w:r>
              <w:rPr>
                <w:rFonts w:ascii="Times New Roman" w:hAnsi="Times New Roman" w:cs="Times New Roman"/>
              </w:rPr>
              <w:t>A</w:t>
            </w:r>
            <w:r w:rsidRPr="00825920">
              <w:rPr>
                <w:rFonts w:ascii="Times New Roman" w:hAnsi="Times New Roman" w:cs="Times New Roman"/>
              </w:rPr>
              <w:t xml:space="preserve"> répond à ces critères.</w:t>
            </w:r>
          </w:p>
        </w:tc>
      </w:tr>
    </w:tbl>
    <w:p w14:paraId="2E67E26C" w14:textId="77777777" w:rsidR="00A34902" w:rsidRDefault="00A34902" w:rsidP="00721E50">
      <w:pPr>
        <w:spacing w:after="0"/>
        <w:rPr>
          <w:rFonts w:ascii="Times New Roman" w:hAnsi="Times New Roman" w:cs="Times New Roman"/>
        </w:rPr>
      </w:pPr>
    </w:p>
    <w:p w14:paraId="0CC8B598" w14:textId="77777777" w:rsidR="00FC6391" w:rsidRDefault="00FC6391" w:rsidP="00721E50">
      <w:pPr>
        <w:spacing w:after="0"/>
        <w:rPr>
          <w:rFonts w:ascii="Times New Roman" w:hAnsi="Times New Roman" w:cs="Times New Roman"/>
        </w:rPr>
      </w:pPr>
    </w:p>
    <w:p w14:paraId="2E67E26E" w14:textId="72BB0C03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3. Point méthode : étude des variations d’une fonction </w:t>
      </w:r>
    </w:p>
    <w:p w14:paraId="2E67E26F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721E50" w:rsidRPr="00721E50" w14:paraId="2E67E272" w14:textId="77777777" w:rsidTr="009005E4">
        <w:trPr>
          <w:trHeight w:val="430"/>
        </w:trPr>
        <w:tc>
          <w:tcPr>
            <w:tcW w:w="9322" w:type="dxa"/>
          </w:tcPr>
          <w:p w14:paraId="2E67E270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 xml:space="preserve">Point méthode : </w:t>
            </w:r>
          </w:p>
          <w:p w14:paraId="2E67E271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Pour étudier les </w:t>
            </w:r>
            <w:r w:rsidRPr="00721E50">
              <w:rPr>
                <w:rFonts w:ascii="Times New Roman" w:hAnsi="Times New Roman" w:cs="Times New Roman"/>
                <w:b/>
              </w:rPr>
              <w:t>variations</w:t>
            </w:r>
            <w:r w:rsidRPr="00721E50">
              <w:rPr>
                <w:rFonts w:ascii="Times New Roman" w:hAnsi="Times New Roman" w:cs="Times New Roman"/>
              </w:rPr>
              <w:t xml:space="preserve"> d’une fonction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, on peut étudier le </w:t>
            </w:r>
            <w:r w:rsidRPr="00721E50">
              <w:rPr>
                <w:rFonts w:ascii="Times New Roman" w:hAnsi="Times New Roman" w:cs="Times New Roman"/>
                <w:b/>
              </w:rPr>
              <w:t>signe</w:t>
            </w:r>
            <w:r w:rsidRPr="00721E50">
              <w:rPr>
                <w:rFonts w:ascii="Times New Roman" w:hAnsi="Times New Roman" w:cs="Times New Roman"/>
              </w:rPr>
              <w:t xml:space="preserve"> de la </w:t>
            </w:r>
            <w:r w:rsidRPr="00721E50">
              <w:rPr>
                <w:rFonts w:ascii="Times New Roman" w:hAnsi="Times New Roman" w:cs="Times New Roman"/>
                <w:b/>
              </w:rPr>
              <w:t xml:space="preserve">dérivée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</w:rPr>
                <m:t>f’</m:t>
              </m:r>
            </m:oMath>
            <w:r w:rsidRPr="00721E50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67E273" w14:textId="77777777" w:rsidR="001D61C7" w:rsidRDefault="001D61C7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4" w14:textId="77777777" w:rsidR="00825920" w:rsidRDefault="00825920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5" w14:textId="77777777" w:rsidR="00825920" w:rsidRDefault="00825920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6" w14:textId="77777777" w:rsidR="00721E50" w:rsidRPr="00721E50" w:rsidRDefault="00721E50" w:rsidP="009005E4">
      <w:pPr>
        <w:spacing w:after="0"/>
        <w:rPr>
          <w:rFonts w:ascii="Times New Roman" w:hAnsi="Times New Roman" w:cs="Times New Roman"/>
        </w:rPr>
      </w:pPr>
      <w:proofErr w:type="gramStart"/>
      <w:r w:rsidRPr="00721E50">
        <w:rPr>
          <w:rFonts w:ascii="Times New Roman" w:hAnsi="Times New Roman" w:cs="Times New Roman"/>
          <w:b/>
          <w:u w:val="single"/>
        </w:rPr>
        <w:lastRenderedPageBreak/>
        <w:t>Application  :</w:t>
      </w:r>
      <w:proofErr w:type="gramEnd"/>
      <w:r w:rsidRPr="00721E50">
        <w:rPr>
          <w:rFonts w:ascii="Times New Roman" w:hAnsi="Times New Roman" w:cs="Times New Roman"/>
        </w:rPr>
        <w:t xml:space="preserve"> soit </w:t>
      </w:r>
      <m:oMath>
        <m:r>
          <w:rPr>
            <w:rFonts w:ascii="Cambria Math" w:hAnsi="Cambria Math" w:cs="Times New Roman"/>
          </w:rPr>
          <m:t>f</m:t>
        </m:r>
      </m:oMath>
      <w:r w:rsidRPr="00721E50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21E50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>x</m:t>
        </m:r>
        <m:r>
          <w:rPr>
            <w:rFonts w:ascii="Cambria Math" w:hAnsi="Times New Roman" w:cs="Times New Roman"/>
          </w:rPr>
          <m:t>²-</m:t>
        </m:r>
        <m:r>
          <w:rPr>
            <w:rFonts w:ascii="Cambria Math" w:hAnsi="Times New Roman" w:cs="Times New Roman"/>
          </w:rPr>
          <m:t>4x+2</m:t>
        </m:r>
      </m:oMath>
      <w:r w:rsidRPr="00721E50">
        <w:rPr>
          <w:rFonts w:ascii="Times New Roman" w:hAnsi="Times New Roman" w:cs="Times New Roman"/>
          <w:i/>
        </w:rPr>
        <w:t>.</w:t>
      </w:r>
      <w:r w:rsidRPr="00721E50">
        <w:rPr>
          <w:rFonts w:ascii="Times New Roman" w:hAnsi="Times New Roman" w:cs="Times New Roman"/>
        </w:rPr>
        <w:t xml:space="preserve">Etudier les variations de </w:t>
      </w:r>
      <m:oMath>
        <m:r>
          <w:rPr>
            <w:rFonts w:ascii="Cambria Math" w:hAnsi="Cambria Math" w:cs="Times New Roman"/>
          </w:rPr>
          <m:t>f.</m:t>
        </m:r>
      </m:oMath>
    </w:p>
    <w:p w14:paraId="2E67E27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78" w14:textId="77777777" w:rsidR="00721E50" w:rsidRPr="00721E50" w:rsidRDefault="00825920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est</w:t>
      </w:r>
      <w:proofErr w:type="gramEnd"/>
      <w:r>
        <w:rPr>
          <w:rFonts w:ascii="Times New Roman" w:eastAsiaTheme="minorEastAsia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 en tant que fonction polynome.</w:t>
      </w:r>
    </w:p>
    <w:p w14:paraId="2E67E279" w14:textId="77777777" w:rsidR="00825920" w:rsidRPr="00825920" w:rsidRDefault="00825920" w:rsidP="0082592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Pour tout </w:t>
      </w:r>
      <w:proofErr w:type="gramStart"/>
      <w:r>
        <w:rPr>
          <w:rFonts w:ascii="Times New Roman" w:hAnsi="Times New Roman" w:cs="Times New Roman"/>
        </w:rPr>
        <w:t>réel 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721E50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×</m:t>
            </m:r>
            <m:r>
              <w:rPr>
                <w:rFonts w:ascii="Cambria Math" w:hAnsi="Times New Roman" w:cs="Times New Roman"/>
              </w:rPr>
              <m:t>3x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×</m:t>
        </m:r>
        <m:r>
          <w:rPr>
            <w:rFonts w:ascii="Cambria Math" w:hAnsi="Times New Roman" w:cs="Times New Roman"/>
          </w:rPr>
          <m:t>2x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4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hAnsi="Times New Roman" w:cs="Times New Roman"/>
          </w:rPr>
          <m:t>1=x</m:t>
        </m:r>
        <m:r>
          <w:rPr>
            <w:rFonts w:ascii="Cambria Math" w:hAnsi="Times New Roman" w:cs="Times New Roman"/>
          </w:rPr>
          <m:t>²-</m:t>
        </m:r>
        <m:r>
          <w:rPr>
            <w:rFonts w:ascii="Cambria Math" w:hAnsi="Times New Roman" w:cs="Times New Roman"/>
          </w:rPr>
          <m:t>3x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4</m:t>
        </m:r>
      </m:oMath>
    </w:p>
    <w:p w14:paraId="2E67E27A" w14:textId="77777777" w:rsidR="00825920" w:rsidRPr="002F0E45" w:rsidRDefault="00825920" w:rsidP="008259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r>
            <w:rPr>
              <w:rFonts w:ascii="Cambria Math" w:hAnsi="Cambria Math"/>
              <w:sz w:val="24"/>
              <w:szCs w:val="24"/>
            </w:rPr>
            <m:t>1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b=-3       c=-4</m:t>
          </m:r>
        </m:oMath>
      </m:oMathPara>
    </w:p>
    <w:p w14:paraId="2E67E27B" w14:textId="77777777" w:rsidR="00825920" w:rsidRPr="00525F23" w:rsidRDefault="00825920" w:rsidP="00825920">
      <w:pPr>
        <w:spacing w:after="0" w:line="240" w:lineRule="auto"/>
        <w:ind w:firstLine="709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∆ 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-4ac=(-3)²-4×1×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=25 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2E67E27C" w14:textId="77777777" w:rsidR="00825920" w:rsidRPr="002F0E45" w:rsidRDefault="00825920" w:rsidP="0082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∆&gt;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0 .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polynôme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f'</m:t>
        </m:r>
      </m:oMath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admet donc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>racine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2E67E27D" w14:textId="77777777" w:rsidR="00825920" w:rsidRDefault="006A0280" w:rsidP="0082592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b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a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(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3)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25</m:t>
                  </m:r>
                </m:e>
              </m:rad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3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5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=-1</m:t>
          </m:r>
        </m:oMath>
      </m:oMathPara>
    </w:p>
    <w:p w14:paraId="2E67E27E" w14:textId="77777777" w:rsidR="00825920" w:rsidRPr="00460570" w:rsidRDefault="006A0280" w:rsidP="0082592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b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a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-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3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25</m:t>
                  </m:r>
                </m:e>
              </m:rad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3+5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fr-FR"/>
            </w:rPr>
            <m:t>=4</m:t>
          </m:r>
        </m:oMath>
      </m:oMathPara>
    </w:p>
    <w:p w14:paraId="2E67E27F" w14:textId="77777777" w:rsidR="00825920" w:rsidRDefault="00825920" w:rsidP="0082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67E280" w14:textId="77777777" w:rsidR="009005E4" w:rsidRPr="00721E50" w:rsidRDefault="00825920" w:rsidP="00A1409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40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polynôme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f </m:t>
        </m:r>
      </m:oMath>
      <w:r w:rsidRPr="00A140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du signe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a=</m:t>
        </m:r>
        <m:r>
          <w:rPr>
            <w:rFonts w:ascii="Cambria Math" w:hAnsi="Cambria Math"/>
            <w:sz w:val="24"/>
            <w:szCs w:val="24"/>
          </w:rPr>
          <m:t xml:space="preserve">2 </m:t>
        </m:r>
      </m:oMath>
      <w:r w:rsidRPr="00A1409A">
        <w:rPr>
          <w:rFonts w:ascii="Times New Roman" w:eastAsia="Times New Roman" w:hAnsi="Times New Roman" w:cs="Times New Roman"/>
          <w:sz w:val="24"/>
          <w:szCs w:val="24"/>
        </w:rPr>
        <w:t>à l’extérieur des racines.</w:t>
      </w:r>
    </w:p>
    <w:p w14:paraId="2E67E28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007"/>
      </w:tblGrid>
      <w:tr w:rsidR="009005E4" w:rsidRPr="00721E50" w14:paraId="2E67E284" w14:textId="77777777" w:rsidTr="00A1409A">
        <w:trPr>
          <w:trHeight w:val="360"/>
        </w:trPr>
        <w:tc>
          <w:tcPr>
            <w:tcW w:w="616" w:type="dxa"/>
          </w:tcPr>
          <w:p w14:paraId="2E67E282" w14:textId="77777777" w:rsidR="009005E4" w:rsidRPr="00721E50" w:rsidRDefault="009005E4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6007" w:type="dxa"/>
          </w:tcPr>
          <w:p w14:paraId="2E67E283" w14:textId="77777777" w:rsidR="009005E4" w:rsidRPr="00721E50" w:rsidRDefault="00A1409A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-∞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       - 1</w:t>
            </w: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</w:t>
            </w: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</w:t>
            </w: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4                           </w:t>
            </w: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+∞</w:t>
            </w:r>
          </w:p>
        </w:tc>
      </w:tr>
      <w:tr w:rsidR="009005E4" w:rsidRPr="00721E50" w14:paraId="2E67E288" w14:textId="77777777" w:rsidTr="00A1409A">
        <w:trPr>
          <w:trHeight w:val="525"/>
        </w:trPr>
        <w:tc>
          <w:tcPr>
            <w:tcW w:w="616" w:type="dxa"/>
          </w:tcPr>
          <w:p w14:paraId="2E67E285" w14:textId="77777777" w:rsidR="009005E4" w:rsidRPr="00721E50" w:rsidRDefault="009005E4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f’(x)</m:t>
                </m:r>
              </m:oMath>
            </m:oMathPara>
          </w:p>
        </w:tc>
        <w:tc>
          <w:tcPr>
            <w:tcW w:w="6007" w:type="dxa"/>
          </w:tcPr>
          <w:p w14:paraId="2E67E286" w14:textId="77777777" w:rsidR="00A1409A" w:rsidRPr="002F0E45" w:rsidRDefault="00A1409A" w:rsidP="00A140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</w:p>
          <w:p w14:paraId="2E67E287" w14:textId="77777777" w:rsidR="009005E4" w:rsidRPr="00721E50" w:rsidRDefault="00A1409A" w:rsidP="00A1409A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+  </w:t>
            </w:r>
            <w:r w:rsidRPr="00A14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</w:t>
            </w:r>
            <w:r w:rsidRPr="00A14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0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</w:t>
            </w:r>
            <w:r w:rsidRPr="00A14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-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</w:t>
            </w:r>
            <w:r w:rsidRPr="00A14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0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</w:t>
            </w:r>
            <w:r w:rsidRPr="00A140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+</w:t>
            </w:r>
          </w:p>
        </w:tc>
      </w:tr>
      <w:tr w:rsidR="009005E4" w:rsidRPr="00721E50" w14:paraId="2E67E28E" w14:textId="77777777" w:rsidTr="00193EE6">
        <w:trPr>
          <w:trHeight w:val="933"/>
        </w:trPr>
        <w:tc>
          <w:tcPr>
            <w:tcW w:w="616" w:type="dxa"/>
          </w:tcPr>
          <w:p w14:paraId="2E67E289" w14:textId="77777777" w:rsidR="009005E4" w:rsidRPr="00A1409A" w:rsidRDefault="00A1409A" w:rsidP="009005E4">
            <w:pPr>
              <w:spacing w:after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oMath>
            </m:oMathPara>
          </w:p>
          <w:p w14:paraId="2E67E28A" w14:textId="77777777" w:rsidR="00A1409A" w:rsidRDefault="00A1409A" w:rsidP="009005E4">
            <w:pPr>
              <w:spacing w:after="0"/>
              <w:rPr>
                <w:rFonts w:eastAsiaTheme="minorEastAsia"/>
              </w:rPr>
            </w:pPr>
          </w:p>
          <w:p w14:paraId="2E67E28B" w14:textId="77777777" w:rsidR="00A1409A" w:rsidRPr="00A1409A" w:rsidRDefault="00A1409A" w:rsidP="009005E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7" w:type="dxa"/>
          </w:tcPr>
          <w:p w14:paraId="2E67E28C" w14:textId="77777777" w:rsidR="009005E4" w:rsidRPr="00721E50" w:rsidRDefault="00A1409A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eastAsiaTheme="minorEastAsia"/>
                <w:sz w:val="28"/>
                <w:szCs w:val="28"/>
                <w:lang w:eastAsia="fr-FR"/>
              </w:rPr>
              <w:t xml:space="preserve">                            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6</m:t>
                  </m:r>
                </m:den>
              </m:f>
            </m:oMath>
            <w:r w:rsidR="006A0280">
              <w:rPr>
                <w:rFonts w:ascii="Times New Roman" w:hAnsi="Times New Roman" w:cs="Times New Roman"/>
                <w:i/>
                <w:noProof/>
                <w:lang w:eastAsia="fr-FR"/>
              </w:rPr>
              <w:pict w14:anchorId="2E67E36D">
                <v:shape id="_x0000_s1046" type="#_x0000_t32" style="position:absolute;margin-left:185.65pt;margin-top:5.9pt;width:95.25pt;height:33pt;flip:y;z-index:251661824;mso-position-horizontal-relative:text;mso-position-vertical-relative:text" o:connectortype="straight">
                  <v:stroke endarrow="block"/>
                </v:shape>
              </w:pict>
            </w:r>
            <w:r w:rsidR="006A0280">
              <w:rPr>
                <w:rFonts w:ascii="Times New Roman" w:hAnsi="Times New Roman" w:cs="Times New Roman"/>
                <w:i/>
                <w:noProof/>
                <w:lang w:eastAsia="fr-FR"/>
              </w:rPr>
              <w:pict w14:anchorId="2E67E36E">
                <v:shape id="_x0000_s1047" type="#_x0000_t32" style="position:absolute;margin-left:107.65pt;margin-top:5.9pt;width:66pt;height:33pt;z-index:251662848;mso-position-horizontal-relative:text;mso-position-vertical-relative:text" o:connectortype="straight">
                  <v:stroke endarrow="block"/>
                </v:shape>
              </w:pict>
            </w:r>
            <w:r w:rsidR="006A0280">
              <w:rPr>
                <w:rFonts w:ascii="Times New Roman" w:hAnsi="Times New Roman" w:cs="Times New Roman"/>
                <w:i/>
                <w:noProof/>
                <w:lang w:eastAsia="fr-FR"/>
              </w:rPr>
              <w:pict w14:anchorId="2E67E36F">
                <v:shape id="_x0000_s1045" type="#_x0000_t32" style="position:absolute;margin-left:5.65pt;margin-top:5.9pt;width:86.25pt;height:33pt;flip:y;z-index:251660800;mso-position-horizontal-relative:text;mso-position-vertical-relative:text" o:connectortype="straight">
                  <v:stroke endarrow="block"/>
                </v:shape>
              </w:pict>
            </w:r>
          </w:p>
          <w:p w14:paraId="2E67E28D" w14:textId="77777777" w:rsidR="009005E4" w:rsidRPr="00193EE6" w:rsidRDefault="00193EE6" w:rsidP="00193EE6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fr-FR"/>
              </w:rPr>
              <w:t xml:space="preserve">               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50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3</m:t>
                  </m:r>
                </m:den>
              </m:f>
            </m:oMath>
          </w:p>
        </w:tc>
      </w:tr>
    </w:tbl>
    <w:p w14:paraId="2E67E28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90" w14:textId="77777777" w:rsidR="009005E4" w:rsidRDefault="00193EE6" w:rsidP="009005E4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croissante sur ]-∞ ;-1] et [4 ;+∞[  </w:t>
      </w:r>
    </w:p>
    <w:p w14:paraId="2E67E291" w14:textId="77777777" w:rsidR="00193EE6" w:rsidRDefault="00193EE6" w:rsidP="00193EE6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décroissante sur [-1 ;4]  </w:t>
      </w:r>
    </w:p>
    <w:p w14:paraId="2E67E293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9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4.Variations d’une fonction polynôme du second degré :</w:t>
      </w:r>
    </w:p>
    <w:p w14:paraId="2E67E295" w14:textId="77777777" w:rsidR="00721E50" w:rsidRPr="00721E50" w:rsidRDefault="00721E50" w:rsidP="00721E50">
      <w:pPr>
        <w:spacing w:after="0"/>
        <w:ind w:left="357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3"/>
      </w:tblGrid>
      <w:tr w:rsidR="00721E50" w:rsidRPr="00721E50" w14:paraId="2E67E29A" w14:textId="77777777" w:rsidTr="009005E4">
        <w:trPr>
          <w:trHeight w:val="1212"/>
        </w:trPr>
        <w:tc>
          <w:tcPr>
            <w:tcW w:w="10227" w:type="dxa"/>
          </w:tcPr>
          <w:p w14:paraId="2E67E296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Théorème :</w:t>
            </w:r>
          </w:p>
          <w:p w14:paraId="2E67E297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  <w:noProof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 xml:space="preserve">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le </w:t>
            </w:r>
            <w:r w:rsidRPr="00721E50">
              <w:rPr>
                <w:rFonts w:ascii="Times New Roman" w:hAnsi="Times New Roman" w:cs="Times New Roman"/>
                <w:b/>
              </w:rPr>
              <w:t xml:space="preserve">polynôme </w:t>
            </w:r>
            <w:proofErr w:type="gramStart"/>
            <w:r w:rsidRPr="00721E50">
              <w:rPr>
                <w:rFonts w:ascii="Times New Roman" w:hAnsi="Times New Roman" w:cs="Times New Roman"/>
                <w:b/>
              </w:rPr>
              <w:t>du second degré</w:t>
            </w:r>
            <w:r w:rsidRPr="00721E50">
              <w:rPr>
                <w:rFonts w:ascii="Times New Roman" w:hAnsi="Times New Roman" w:cs="Times New Roman"/>
              </w:rPr>
              <w:t xml:space="preserve"> définie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par </w:t>
            </w:r>
            <m:oMath>
              <m:r>
                <w:rPr>
                  <w:rFonts w:ascii="Cambria Math" w:hAnsi="Cambria Math" w:cs="Times New Roman"/>
                  <w:noProof/>
                </w:rPr>
                <m:t>f(x)=ax²+bx+c.</m:t>
              </m:r>
            </m:oMath>
          </w:p>
          <w:p w14:paraId="2E67E298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  <w:noProof/>
              </w:rPr>
            </w:pP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Si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a&gt;0 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alors </w:t>
            </w:r>
            <m:oMath>
              <m:r>
                <w:rPr>
                  <w:rFonts w:ascii="Cambria Math" w:hAnsi="Cambria Math" w:cs="Times New Roman"/>
                  <w:noProof/>
                </w:rPr>
                <m:t>f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 admet un   </w:t>
            </w:r>
            <w:r w:rsidR="00D914FD">
              <w:rPr>
                <w:rFonts w:ascii="Times New Roman" w:hAnsi="Times New Roman" w:cs="Times New Roman"/>
                <w:noProof/>
              </w:rPr>
              <w:t>minimum</w:t>
            </w:r>
            <w:r w:rsidRPr="00721E50">
              <w:rPr>
                <w:rFonts w:ascii="Times New Roman" w:hAnsi="Times New Roman" w:cs="Times New Roman"/>
                <w:noProof/>
              </w:rPr>
              <w:t xml:space="preserve"> en</w:t>
            </w: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 x=</w:t>
            </w:r>
            <w:r w:rsidR="00D914FD">
              <w:rPr>
                <w:rFonts w:ascii="Times New Roman" w:hAnsi="Times New Roman" w:cs="Times New Roman"/>
                <w:i/>
                <w:noProof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</w:rPr>
                    <m:t>2a</m:t>
                  </m:r>
                </m:den>
              </m:f>
            </m:oMath>
          </w:p>
          <w:p w14:paraId="2E67E299" w14:textId="77777777" w:rsidR="00721E50" w:rsidRPr="00721E50" w:rsidRDefault="00721E50" w:rsidP="00D914FD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Si 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a&lt;0  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>alors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f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 admet un</w:t>
            </w:r>
            <w:r w:rsidR="00D914FD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D914FD" w:rsidRPr="003F3C0F">
              <w:rPr>
                <w:rFonts w:ascii="Times New Roman" w:hAnsi="Times New Roman" w:cs="Times New Roman"/>
                <w:iCs/>
                <w:noProof/>
              </w:rPr>
              <w:t>maximum</w:t>
            </w:r>
            <w:r w:rsidR="009005E4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9005E4" w:rsidRPr="009005E4">
              <w:rPr>
                <w:rFonts w:ascii="Times New Roman" w:hAnsi="Times New Roman" w:cs="Times New Roman"/>
                <w:iCs/>
                <w:noProof/>
              </w:rPr>
              <w:t>en</w:t>
            </w: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D914FD" w:rsidRPr="00721E50">
              <w:rPr>
                <w:rFonts w:ascii="Times New Roman" w:hAnsi="Times New Roman" w:cs="Times New Roman"/>
                <w:i/>
                <w:noProof/>
              </w:rPr>
              <w:t>x=</w:t>
            </w:r>
            <w:r w:rsidR="00D914FD">
              <w:rPr>
                <w:rFonts w:ascii="Times New Roman" w:hAnsi="Times New Roman" w:cs="Times New Roman"/>
                <w:i/>
                <w:noProof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</w:rPr>
                    <m:t>2a</m:t>
                  </m:r>
                </m:den>
              </m:f>
            </m:oMath>
          </w:p>
        </w:tc>
      </w:tr>
    </w:tbl>
    <w:p w14:paraId="2E67E29B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9C" w14:textId="77777777" w:rsidR="00721E50" w:rsidRPr="001D61C7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1D61C7">
        <w:rPr>
          <w:rFonts w:ascii="Times New Roman" w:hAnsi="Times New Roman" w:cs="Times New Roman"/>
          <w:b/>
          <w:u w:val="single"/>
        </w:rPr>
        <w:t>Preuve :</w:t>
      </w:r>
      <w:r w:rsidR="00D914FD">
        <w:rPr>
          <w:rFonts w:ascii="Times New Roman" w:hAnsi="Times New Roman" w:cs="Times New Roman"/>
          <w:b/>
          <w:u w:val="single"/>
        </w:rPr>
        <w:t xml:space="preserve"> </w:t>
      </w:r>
    </w:p>
    <w:p w14:paraId="2E67E29D" w14:textId="77777777" w:rsidR="009005E4" w:rsidRDefault="00D914FD" w:rsidP="009005E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hAnsi="Times New Roman" w:cs="Times New Roman"/>
        </w:rPr>
        <w:t>en tant que fonction polynôme.</w:t>
      </w:r>
    </w:p>
    <w:p w14:paraId="2E67E29E" w14:textId="77777777" w:rsidR="00D914FD" w:rsidRPr="00721E50" w:rsidRDefault="00D914FD" w:rsidP="00900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réel </w:t>
      </w:r>
      <m:oMath>
        <m:r>
          <w:rPr>
            <w:rFonts w:ascii="Cambria Math" w:hAnsi="Cambria Math" w:cs="Times New Roman"/>
          </w:rPr>
          <m:t>x ,</m:t>
        </m:r>
      </m:oMath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=a×2x+b×1+0=2ax+b</m:t>
        </m:r>
      </m:oMath>
    </w:p>
    <w:p w14:paraId="2E67E29F" w14:textId="1D613D99" w:rsidR="009005E4" w:rsidRPr="00721E50" w:rsidRDefault="00D914FD" w:rsidP="009005E4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2ax+b&gt;0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>équivaut</w:t>
      </w:r>
      <w:proofErr w:type="gramEnd"/>
      <w:r>
        <w:rPr>
          <w:rFonts w:ascii="Times New Roman" w:eastAsiaTheme="minorEastAsia" w:hAnsi="Times New Roman" w:cs="Times New Roman"/>
        </w:rPr>
        <w:t xml:space="preserve"> à  </w:t>
      </w:r>
      <m:oMath>
        <m:r>
          <w:rPr>
            <w:rFonts w:ascii="Cambria Math" w:hAnsi="Cambria Math" w:cs="Times New Roman"/>
          </w:rPr>
          <m:t>2ax&gt;-b</m:t>
        </m:r>
      </m:oMath>
      <w:r>
        <w:rPr>
          <w:rFonts w:ascii="Times New Roman" w:eastAsiaTheme="minorEastAsia" w:hAnsi="Times New Roman" w:cs="Times New Roman"/>
        </w:rPr>
        <w:t xml:space="preserve">   équivaut à  </w:t>
      </w:r>
      <m:oMath>
        <m:r>
          <w:rPr>
            <w:rFonts w:ascii="Cambria Math" w:hAnsi="Cambria Math" w:cs="Times New Roman"/>
          </w:rPr>
          <m:t>x&gt;</m:t>
        </m:r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</w:rPr>
              <m:t>2a</m:t>
            </m:r>
          </m:den>
        </m:f>
      </m:oMath>
      <w:r w:rsidRPr="00D914F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u w:val="single"/>
        </w:rPr>
        <w:t xml:space="preserve">cas où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a&gt;0</m:t>
        </m:r>
      </m:oMath>
    </w:p>
    <w:p w14:paraId="2E67E2A0" w14:textId="242DBABD" w:rsidR="00D914FD" w:rsidRPr="00721E50" w:rsidRDefault="00D914FD" w:rsidP="00D914FD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2ax+b&gt;0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>équivaut</w:t>
      </w:r>
      <w:proofErr w:type="gramEnd"/>
      <w:r>
        <w:rPr>
          <w:rFonts w:ascii="Times New Roman" w:eastAsiaTheme="minorEastAsia" w:hAnsi="Times New Roman" w:cs="Times New Roman"/>
        </w:rPr>
        <w:t xml:space="preserve"> à  </w:t>
      </w:r>
      <m:oMath>
        <m:r>
          <w:rPr>
            <w:rFonts w:ascii="Cambria Math" w:hAnsi="Cambria Math" w:cs="Times New Roman"/>
          </w:rPr>
          <m:t>2ax&gt;-b</m:t>
        </m:r>
      </m:oMath>
      <w:r>
        <w:rPr>
          <w:rFonts w:ascii="Times New Roman" w:eastAsiaTheme="minorEastAsia" w:hAnsi="Times New Roman" w:cs="Times New Roman"/>
        </w:rPr>
        <w:t xml:space="preserve">   équivaut à  </w:t>
      </w:r>
      <m:oMath>
        <m:r>
          <w:rPr>
            <w:rFonts w:ascii="Cambria Math" w:hAnsi="Cambria Math" w:cs="Times New Roman"/>
          </w:rPr>
          <m:t>x&lt;</m:t>
        </m:r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</w:rPr>
              <m:t xml:space="preserve">2a  </m:t>
            </m:r>
          </m:den>
        </m:f>
        <m:r>
          <w:rPr>
            <w:rFonts w:ascii="Cambria Math" w:hAnsi="Cambria Math" w:cs="Times New Roman"/>
            <w:noProof/>
          </w:rPr>
          <m:t xml:space="preserve">      </m:t>
        </m:r>
      </m:oMath>
      <w:r w:rsidRPr="00D914F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cas où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a&lt;0</m:t>
        </m:r>
      </m:oMath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21E50" w:rsidRPr="00721E50" w14:paraId="2E67E2BB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A1" w14:textId="77777777" w:rsidR="00721E50" w:rsidRPr="00721E50" w:rsidRDefault="00D914FD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>&gt;0</w:t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721E50" w:rsidRPr="00721E50" w14:paraId="2E67E2A5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A2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3" w14:textId="77777777" w:rsidR="00721E50" w:rsidRPr="00721E50" w:rsidRDefault="00D914FD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-∞                    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                   +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</w:rPr>
                    <w:t>∞</w:t>
                  </w:r>
                </w:p>
                <w:p w14:paraId="2E67E2A4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21E50" w:rsidRPr="00721E50" w14:paraId="2E67E2A8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A6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7" w14:textId="77777777" w:rsidR="00721E50" w:rsidRPr="00D914FD" w:rsidRDefault="00D914FD" w:rsidP="00D914FD">
                  <w:pPr>
                    <w:pStyle w:val="Paragraphedeliste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0          +</w:t>
                  </w:r>
                </w:p>
              </w:tc>
            </w:tr>
            <w:tr w:rsidR="00721E50" w:rsidRPr="00721E50" w14:paraId="2E67E2AC" w14:textId="77777777" w:rsidTr="009005E4">
              <w:trPr>
                <w:trHeight w:val="375"/>
              </w:trPr>
              <w:tc>
                <w:tcPr>
                  <w:tcW w:w="580" w:type="dxa"/>
                </w:tcPr>
                <w:p w14:paraId="2E67E2A9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A" w14:textId="77777777" w:rsidR="00721E50" w:rsidRPr="00721E50" w:rsidRDefault="006A028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70">
                      <v:shape id="_x0000_s1049" type="#_x0000_t32" style="position:absolute;margin-left:87.85pt;margin-top:2.6pt;width:61.25pt;height:18.7pt;flip:y;z-index:251664896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71">
                      <v:shape id="_x0000_s1048" type="#_x0000_t32" style="position:absolute;margin-left:7.9pt;margin-top:3.5pt;width:65.45pt;height:17.3pt;z-index:251663872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14:paraId="2E67E2AB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E67E2AD" w14:textId="77777777" w:rsidR="001D61C7" w:rsidRPr="00721E50" w:rsidRDefault="001D61C7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AE" w14:textId="77777777" w:rsidR="00721E50" w:rsidRPr="00721E50" w:rsidRDefault="00D914FD" w:rsidP="00721E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>&lt;0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3420"/>
            </w:tblGrid>
            <w:tr w:rsidR="00721E50" w:rsidRPr="00721E50" w14:paraId="2E67E2B2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AF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B0" w14:textId="77777777" w:rsidR="00D914FD" w:rsidRPr="00721E50" w:rsidRDefault="00D914FD" w:rsidP="00D914FD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-∞                    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                   +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</w:rPr>
                    <w:t>∞</w:t>
                  </w:r>
                </w:p>
                <w:p w14:paraId="2E67E2B1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1E50" w:rsidRPr="00721E50" w14:paraId="2E67E2B5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B3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f’(x</m:t>
                    </m:r>
                  </m:oMath>
                  <w:r w:rsidR="00721E50" w:rsidRPr="00721E50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14:paraId="2E67E2B4" w14:textId="77777777" w:rsidR="00721E50" w:rsidRPr="00721E50" w:rsidRDefault="00D914FD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+              0             -</w:t>
                  </w:r>
                </w:p>
              </w:tc>
            </w:tr>
            <w:tr w:rsidR="00721E50" w:rsidRPr="00721E50" w14:paraId="2E67E2B9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B6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B7" w14:textId="77777777" w:rsidR="00721E50" w:rsidRPr="00721E50" w:rsidRDefault="006A028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w:pict w14:anchorId="2E67E372">
                      <v:shape id="_x0000_s1050" type="#_x0000_t32" style="position:absolute;margin-left:4.8pt;margin-top:3.5pt;width:67.8pt;height:20.6pt;flip:y;z-index:25166592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w:pict w14:anchorId="2E67E373">
                      <v:shape id="_x0000_s1051" type="#_x0000_t32" style="position:absolute;margin-left:87.55pt;margin-top:3.05pt;width:60.8pt;height:18.7pt;z-index:251666944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14:paraId="2E67E2B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E67E2BA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E67E2BC" w14:textId="77777777" w:rsidR="001D61C7" w:rsidRDefault="001D61C7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1B2A4F72" w14:textId="77777777" w:rsidR="00FC6391" w:rsidRDefault="00FC6391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BD" w14:textId="3B648AB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lastRenderedPageBreak/>
        <w:t>II. Application aux extremums et extremums </w:t>
      </w:r>
      <w:proofErr w:type="gramStart"/>
      <w:r w:rsidRPr="00721E50">
        <w:rPr>
          <w:rFonts w:ascii="Times New Roman" w:hAnsi="Times New Roman" w:cs="Times New Roman"/>
          <w:b/>
          <w:u w:val="single"/>
        </w:rPr>
        <w:t>locaux:</w:t>
      </w:r>
      <w:proofErr w:type="gramEnd"/>
    </w:p>
    <w:p w14:paraId="2E67E2B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B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1.Définition :</w:t>
      </w:r>
    </w:p>
    <w:p w14:paraId="2E67E2C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721E50" w:rsidRPr="00721E50" w14:paraId="2E67E2C3" w14:textId="77777777" w:rsidTr="009005E4">
        <w:trPr>
          <w:trHeight w:val="813"/>
        </w:trPr>
        <w:tc>
          <w:tcPr>
            <w:tcW w:w="10340" w:type="dxa"/>
          </w:tcPr>
          <w:p w14:paraId="2E67E2C1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Définition :</w:t>
            </w:r>
          </w:p>
          <w:p w14:paraId="2E67E2C2" w14:textId="77777777" w:rsidR="00721E50" w:rsidRPr="00721E50" w:rsidRDefault="00721E50" w:rsidP="00E75E93">
            <w:pPr>
              <w:spacing w:after="0"/>
              <w:ind w:left="114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721E50">
              <w:rPr>
                <w:rFonts w:ascii="Times New Roman" w:hAnsi="Times New Roman" w:cs="Times New Roman"/>
              </w:rPr>
              <w:t>f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admet un </w:t>
            </w:r>
            <w:r w:rsidR="00E75E93">
              <w:rPr>
                <w:rFonts w:ascii="Times New Roman" w:hAnsi="Times New Roman" w:cs="Times New Roman"/>
              </w:rPr>
              <w:t>extrémum</w:t>
            </w:r>
            <w:r w:rsidRPr="00721E50">
              <w:rPr>
                <w:rFonts w:ascii="Times New Roman" w:hAnsi="Times New Roman" w:cs="Times New Roman"/>
              </w:rPr>
              <w:t xml:space="preserve"> local en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Pr="00721E50">
              <w:rPr>
                <w:rFonts w:ascii="Times New Roman" w:hAnsi="Times New Roman" w:cs="Times New Roman"/>
              </w:rPr>
              <w:t xml:space="preserve"> si il existe un intervalle ouvert contenant 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 xml:space="preserve"> , dans lequel </w:t>
            </w:r>
            <m:oMath>
              <m:r>
                <w:rPr>
                  <w:rFonts w:ascii="Cambria Math" w:hAnsi="Cambria Math" w:cs="Times New Roman"/>
                </w:rPr>
                <m:t xml:space="preserve">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admet un extremum en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67E2C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Exemple :</w:t>
      </w:r>
    </w:p>
    <w:p w14:paraId="2E67E2C5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9296" behindDoc="0" locked="0" layoutInCell="1" allowOverlap="0" wp14:anchorId="2E67E374" wp14:editId="2E67E375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285615" cy="2633345"/>
            <wp:effectExtent l="0" t="0" r="635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7E2C6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C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8" w14:textId="00F67E4E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</w:t>
      </w:r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minimum local en  </w:t>
      </w:r>
      <w:r w:rsidR="00E75E93">
        <w:rPr>
          <w:rFonts w:ascii="Times New Roman" w:hAnsi="Times New Roman" w:cs="Times New Roman"/>
        </w:rPr>
        <w:t>-1</w:t>
      </w:r>
      <w:r w:rsidR="00721E50" w:rsidRPr="00721E50">
        <w:rPr>
          <w:rFonts w:ascii="Times New Roman" w:hAnsi="Times New Roman" w:cs="Times New Roman"/>
        </w:rPr>
        <w:t xml:space="preserve">     de valeur </w:t>
      </w:r>
      <m:oMath>
        <m:r>
          <w:rPr>
            <w:rFonts w:ascii="Cambria Math" w:hAnsi="Cambria Math" w:cs="Times New Roman"/>
          </w:rPr>
          <m:t>f(-1)≈-0,4</m:t>
        </m:r>
      </m:oMath>
    </w:p>
    <w:p w14:paraId="2E67E2C9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A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B" w14:textId="4E09FC1A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</w:t>
      </w:r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minimum local en        de valeur </w:t>
      </w:r>
      <w:r w:rsidR="00E75E93">
        <w:rPr>
          <w:rFonts w:ascii="Times New Roman" w:hAnsi="Times New Roman" w:cs="Times New Roman"/>
        </w:rPr>
        <w:t xml:space="preserve">2 de valeur </w:t>
      </w:r>
      <m:oMath>
        <m:r>
          <w:rPr>
            <w:rFonts w:ascii="Cambria Math" w:hAnsi="Cambria Math" w:cs="Times New Roman"/>
          </w:rPr>
          <m:t>f(2)≈-2,7</m:t>
        </m:r>
      </m:oMath>
    </w:p>
    <w:p w14:paraId="2E67E2CC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D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E" w14:textId="141B204C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maximum  local en </w:t>
      </w:r>
      <w:r w:rsidR="00E75E93">
        <w:rPr>
          <w:rFonts w:ascii="Times New Roman" w:hAnsi="Times New Roman" w:cs="Times New Roman"/>
        </w:rPr>
        <w:t>0</w:t>
      </w:r>
      <w:r w:rsidR="00721E50" w:rsidRPr="00721E50">
        <w:rPr>
          <w:rFonts w:ascii="Times New Roman" w:hAnsi="Times New Roman" w:cs="Times New Roman"/>
        </w:rPr>
        <w:t xml:space="preserve">       de valeur </w:t>
      </w:r>
      <m:oMath>
        <m:r>
          <w:rPr>
            <w:rFonts w:ascii="Cambria Math" w:hAnsi="Cambria Math" w:cs="Times New Roman"/>
          </w:rPr>
          <m:t>f(0)=0</m:t>
        </m:r>
      </m:oMath>
    </w:p>
    <w:p w14:paraId="2E67E2C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1" w14:textId="7A667E09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Remarque :</w:t>
      </w:r>
      <w:r w:rsidRPr="00721E50">
        <w:rPr>
          <w:rFonts w:ascii="Times New Roman" w:hAnsi="Times New Roman" w:cs="Times New Roman"/>
        </w:rPr>
        <w:t>il peut arriver que les extremums locaux soient également des extremums.</w:t>
      </w:r>
    </w:p>
    <w:p w14:paraId="2E67E2D2" w14:textId="43A21B00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3" w14:textId="7E771E2D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Illustration</w:t>
      </w:r>
      <m:oMath>
        <m:r>
          <w:rPr>
            <w:rFonts w:ascii="Cambria Math" w:hAnsi="Cambria Math" w:cs="Times New Roman"/>
          </w:rPr>
          <m:t>f</m:t>
        </m:r>
      </m:oMath>
      <w:r w:rsidRPr="00721E50">
        <w:rPr>
          <w:rFonts w:ascii="Times New Roman" w:hAnsi="Times New Roman" w:cs="Times New Roman"/>
        </w:rPr>
        <w:t xml:space="preserve"> une fonction dérivable sur un intervalle I contenant le réel </w:t>
      </w:r>
      <w:proofErr w:type="gramStart"/>
      <w:r w:rsidRPr="00721E50">
        <w:rPr>
          <w:rFonts w:ascii="Times New Roman" w:hAnsi="Times New Roman" w:cs="Times New Roman"/>
          <w:i/>
        </w:rPr>
        <w:t>a .</w:t>
      </w:r>
      <w:r w:rsidRPr="00721E50">
        <w:rPr>
          <w:rFonts w:ascii="Times New Roman" w:hAnsi="Times New Roman" w:cs="Times New Roman"/>
        </w:rPr>
        <w:t>On</w:t>
      </w:r>
      <w:proofErr w:type="gramEnd"/>
      <w:r w:rsidRPr="00721E50">
        <w:rPr>
          <w:rFonts w:ascii="Times New Roman" w:hAnsi="Times New Roman" w:cs="Times New Roman"/>
        </w:rPr>
        <w:t xml:space="preserve"> suppose que </w:t>
      </w:r>
      <m:oMath>
        <m:r>
          <w:rPr>
            <w:rFonts w:ascii="Cambria Math" w:hAnsi="Cambria Math" w:cs="Times New Roman"/>
          </w:rPr>
          <m:t xml:space="preserve">f </m:t>
        </m:r>
      </m:oMath>
      <w:r w:rsidRPr="00721E50">
        <w:rPr>
          <w:rFonts w:ascii="Times New Roman" w:hAnsi="Times New Roman" w:cs="Times New Roman"/>
        </w:rPr>
        <w:t>admet un extrémum local en a.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21E50" w:rsidRPr="00721E50" w14:paraId="2E67E2F0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D4" w14:textId="77777777" w:rsidR="00721E50" w:rsidRPr="00721E50" w:rsidRDefault="00721E50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721E50" w:rsidRPr="00721E50" w14:paraId="2E67E2D9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D5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D6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7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D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…                      </w:t>
                  </w: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a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                    …</w:t>
                  </w:r>
                </w:p>
              </w:tc>
            </w:tr>
            <w:tr w:rsidR="00721E50" w:rsidRPr="00721E50" w14:paraId="2E67E2DC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DA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B" w14:textId="77777777" w:rsidR="00721E50" w:rsidRPr="00E75E93" w:rsidRDefault="00E75E93" w:rsidP="00E75E93">
                  <w:pPr>
                    <w:pStyle w:val="Paragraphedeliste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0            +</w:t>
                  </w:r>
                </w:p>
              </w:tc>
            </w:tr>
            <w:tr w:rsidR="00721E50" w:rsidRPr="00721E50" w14:paraId="2E67E2E0" w14:textId="77777777" w:rsidTr="009005E4">
              <w:trPr>
                <w:trHeight w:val="375"/>
              </w:trPr>
              <w:tc>
                <w:tcPr>
                  <w:tcW w:w="580" w:type="dxa"/>
                </w:tcPr>
                <w:p w14:paraId="2E67E2DD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E" w14:textId="77777777" w:rsidR="00721E50" w:rsidRPr="00721E50" w:rsidRDefault="006A028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76">
                      <v:shape id="_x0000_s1055" type="#_x0000_t32" style="position:absolute;margin-left:77.1pt;margin-top:3.75pt;width:75.25pt;height:19.6pt;flip:y;z-index:251668992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w:pict w14:anchorId="2E67E377">
                      <v:shape id="_x0000_s1054" type="#_x0000_t32" style="position:absolute;margin-left:8.35pt;margin-top:2.8pt;width:54.7pt;height:17.3pt;z-index:251667968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14:paraId="2E67E2DF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E67E2E1" w14:textId="77777777" w:rsidR="00721E50" w:rsidRPr="00721E50" w:rsidRDefault="00721E50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E2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3420"/>
            </w:tblGrid>
            <w:tr w:rsidR="00721E50" w:rsidRPr="00721E50" w14:paraId="2E67E2E7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E3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E4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E5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E6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…                         </w:t>
                  </w: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a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                …</w:t>
                  </w:r>
                </w:p>
              </w:tc>
            </w:tr>
            <w:tr w:rsidR="00721E50" w:rsidRPr="00721E50" w14:paraId="2E67E2EA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E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f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>’(x)</w:t>
                  </w:r>
                </w:p>
              </w:tc>
              <w:tc>
                <w:tcPr>
                  <w:tcW w:w="3420" w:type="dxa"/>
                </w:tcPr>
                <w:p w14:paraId="2E67E2E9" w14:textId="77777777" w:rsidR="00721E50" w:rsidRPr="00721E50" w:rsidRDefault="00E75E93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+                0         -</w:t>
                  </w:r>
                </w:p>
              </w:tc>
            </w:tr>
            <w:tr w:rsidR="00721E50" w:rsidRPr="00721E50" w14:paraId="2E67E2EE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EB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f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>(x)</w:t>
                  </w:r>
                </w:p>
              </w:tc>
              <w:tc>
                <w:tcPr>
                  <w:tcW w:w="3420" w:type="dxa"/>
                </w:tcPr>
                <w:p w14:paraId="2E67E2EC" w14:textId="77777777" w:rsidR="00721E50" w:rsidRPr="00721E50" w:rsidRDefault="006A028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w:pict w14:anchorId="2E67E378">
                      <v:shape id="_x0000_s1057" type="#_x0000_t32" style="position:absolute;margin-left:86.85pt;margin-top:4.65pt;width:61.25pt;height:17.8pt;z-index:251671040;mso-position-horizontal-relative:text;mso-position-vertical-relative:text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w:pict w14:anchorId="2E67E379">
                      <v:shape id="_x0000_s1056" type="#_x0000_t32" style="position:absolute;margin-left:7.85pt;margin-top:6.05pt;width:62.15pt;height:15.9pt;flip:y;z-index:251670016;mso-position-horizontal-relative:text;mso-position-vertical-relative:text" o:connectortype="straight">
                        <v:stroke endarrow="block"/>
                      </v:shape>
                    </w:pict>
                  </w:r>
                </w:p>
                <w:p w14:paraId="2E67E2ED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E67E2EF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E67E2F1" w14:textId="0956451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2.Théorème :</w:t>
      </w:r>
    </w:p>
    <w:p w14:paraId="2E67E2F2" w14:textId="344980B2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1120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8"/>
      </w:tblGrid>
      <w:tr w:rsidR="00721E50" w:rsidRPr="00721E50" w14:paraId="2E67E2F6" w14:textId="77777777" w:rsidTr="00E75E93">
        <w:trPr>
          <w:trHeight w:val="837"/>
        </w:trPr>
        <w:tc>
          <w:tcPr>
            <w:tcW w:w="11208" w:type="dxa"/>
          </w:tcPr>
          <w:p w14:paraId="2E67E2F3" w14:textId="7DAF732C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 xml:space="preserve">Théorème : </w:t>
            </w:r>
          </w:p>
          <w:p w14:paraId="2E67E2F4" w14:textId="3990715A" w:rsid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21E50">
              <w:rPr>
                <w:rFonts w:ascii="Times New Roman" w:hAnsi="Times New Roman" w:cs="Times New Roman"/>
              </w:rPr>
              <w:t>si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la </w:t>
            </w:r>
            <w:r w:rsidRPr="00721E50">
              <w:rPr>
                <w:rFonts w:ascii="Times New Roman" w:hAnsi="Times New Roman" w:cs="Times New Roman"/>
                <w:b/>
              </w:rPr>
              <w:t>dérivée</w:t>
            </w:r>
            <w:r w:rsidRPr="00721E50">
              <w:rPr>
                <w:rFonts w:ascii="Times New Roman" w:hAnsi="Times New Roman" w:cs="Times New Roman"/>
              </w:rPr>
              <w:t xml:space="preserve"> d’une fonction </w:t>
            </w:r>
            <w:r w:rsidRPr="00721E50">
              <w:rPr>
                <w:rFonts w:ascii="Times New Roman" w:hAnsi="Times New Roman" w:cs="Times New Roman"/>
                <w:b/>
              </w:rPr>
              <w:t>s’annule et change de signe</w:t>
            </w:r>
            <w:r w:rsidRPr="00721E50">
              <w:rPr>
                <w:rFonts w:ascii="Times New Roman" w:hAnsi="Times New Roman" w:cs="Times New Roman"/>
              </w:rPr>
              <w:t xml:space="preserve"> en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 xml:space="preserve"> alors la fonction admet </w:t>
            </w:r>
            <w:r w:rsidR="00E75E93">
              <w:rPr>
                <w:rFonts w:ascii="Times New Roman" w:hAnsi="Times New Roman" w:cs="Times New Roman"/>
              </w:rPr>
              <w:t xml:space="preserve">un extrémum local en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="00E75E93">
              <w:rPr>
                <w:rFonts w:ascii="Times New Roman" w:hAnsi="Times New Roman" w:cs="Times New Roman"/>
              </w:rPr>
              <w:t>.</w:t>
            </w:r>
          </w:p>
          <w:p w14:paraId="2E67E2F5" w14:textId="6AF5C9C9" w:rsidR="00721E50" w:rsidRPr="00721E50" w:rsidRDefault="00721E50" w:rsidP="001D61C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E67E2F7" w14:textId="38ADAB24" w:rsidR="00721E50" w:rsidRPr="00721E50" w:rsidRDefault="00FC6391" w:rsidP="00721E50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 wp14:anchorId="75EA9A42" wp14:editId="63DE17B2">
            <wp:simplePos x="0" y="0"/>
            <wp:positionH relativeFrom="column">
              <wp:posOffset>4436110</wp:posOffset>
            </wp:positionH>
            <wp:positionV relativeFrom="paragraph">
              <wp:posOffset>163195</wp:posOffset>
            </wp:positionV>
            <wp:extent cx="1595120" cy="1962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7E2F8" w14:textId="6B9ABF6A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Remarque :</w:t>
      </w:r>
      <w:r w:rsidRPr="00721E50">
        <w:rPr>
          <w:rFonts w:ascii="Times New Roman" w:hAnsi="Times New Roman" w:cs="Times New Roman"/>
        </w:rPr>
        <w:t xml:space="preserve"> l’observation du tableau nous permet de dire s</w:t>
      </w:r>
      <w:r w:rsidR="001D61C7">
        <w:rPr>
          <w:rFonts w:ascii="Times New Roman" w:hAnsi="Times New Roman" w:cs="Times New Roman"/>
        </w:rPr>
        <w:t>’</w:t>
      </w:r>
      <w:r w:rsidRPr="00721E50">
        <w:rPr>
          <w:rFonts w:ascii="Times New Roman" w:hAnsi="Times New Roman" w:cs="Times New Roman"/>
        </w:rPr>
        <w:t>il y a un extrémum (ou extrémum local)</w:t>
      </w:r>
    </w:p>
    <w:p w14:paraId="73CF8455" w14:textId="77777777" w:rsidR="00FC6391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 xml:space="preserve">Si la dérivée s’annule en un réel </w:t>
      </w:r>
      <w:r w:rsidRPr="00721E50">
        <w:rPr>
          <w:rFonts w:ascii="Times New Roman" w:hAnsi="Times New Roman" w:cs="Times New Roman"/>
          <w:i/>
        </w:rPr>
        <w:t>a</w:t>
      </w:r>
      <w:r w:rsidRPr="00721E50">
        <w:rPr>
          <w:rFonts w:ascii="Times New Roman" w:hAnsi="Times New Roman" w:cs="Times New Roman"/>
        </w:rPr>
        <w:t xml:space="preserve"> alors cela n’implique pas nécessairement que la fonction a un extrémum local en </w:t>
      </w:r>
      <w:r w:rsidRPr="00721E50">
        <w:rPr>
          <w:rFonts w:ascii="Times New Roman" w:hAnsi="Times New Roman" w:cs="Times New Roman"/>
          <w:i/>
        </w:rPr>
        <w:t>a</w:t>
      </w:r>
      <w:r w:rsidRPr="00721E50">
        <w:rPr>
          <w:rFonts w:ascii="Times New Roman" w:hAnsi="Times New Roman" w:cs="Times New Roman"/>
        </w:rPr>
        <w:t xml:space="preserve">. </w:t>
      </w:r>
    </w:p>
    <w:p w14:paraId="618FDEC2" w14:textId="77777777" w:rsidR="00FC6391" w:rsidRDefault="00721E50" w:rsidP="00721E50">
      <w:pPr>
        <w:spacing w:after="0"/>
        <w:rPr>
          <w:rFonts w:ascii="Times New Roman" w:eastAsiaTheme="minorEastAsia" w:hAnsi="Times New Roman" w:cs="Times New Roman"/>
        </w:rPr>
      </w:pPr>
      <w:r w:rsidRPr="00721E50">
        <w:rPr>
          <w:rFonts w:ascii="Times New Roman" w:hAnsi="Times New Roman" w:cs="Times New Roman"/>
        </w:rPr>
        <w:t>Contre-exemple :</w:t>
      </w:r>
      <w:r w:rsidR="00103D95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="00103D95">
        <w:rPr>
          <w:rFonts w:ascii="Times New Roman" w:eastAsiaTheme="minorEastAsia" w:hAnsi="Times New Roman" w:cs="Times New Roman"/>
        </w:rPr>
        <w:t xml:space="preserve">          </w:t>
      </w:r>
      <m:oMath>
        <m:r>
          <w:rPr>
            <w:rFonts w:ascii="Cambria Math" w:hAnsi="Cambria Math" w:cs="Times New Roman"/>
          </w:rPr>
          <m:t>f'(x)=3x²</m:t>
        </m:r>
      </m:oMath>
      <w:r w:rsidR="00103D95">
        <w:rPr>
          <w:rFonts w:ascii="Times New Roman" w:eastAsiaTheme="minorEastAsia" w:hAnsi="Times New Roman" w:cs="Times New Roman"/>
        </w:rPr>
        <w:t xml:space="preserve">      </w:t>
      </w:r>
    </w:p>
    <w:p w14:paraId="2E67E2F9" w14:textId="7B14A1CB" w:rsidR="00721E50" w:rsidRPr="00721E50" w:rsidRDefault="00103D95" w:rsidP="00721E5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f’(x)≥0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et</w:t>
      </w:r>
      <w:proofErr w:type="gramEnd"/>
      <w:r>
        <w:rPr>
          <w:rFonts w:ascii="Times New Roman" w:eastAsiaTheme="minorEastAsia" w:hAnsi="Times New Roman" w:cs="Times New Roman"/>
        </w:rPr>
        <w:t xml:space="preserve"> s’annule en 0    et pourtant il n’y a pas d’extremum local en 0.</w:t>
      </w:r>
    </w:p>
    <w:p w14:paraId="2E67E2FA" w14:textId="692F50B9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B" w14:textId="47DD3AD4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C" w14:textId="77777777" w:rsid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D" w14:textId="2CB8E511" w:rsidR="001D61C7" w:rsidRDefault="001D61C7" w:rsidP="00721E50">
      <w:pPr>
        <w:spacing w:after="0"/>
        <w:rPr>
          <w:rFonts w:ascii="Times New Roman" w:hAnsi="Times New Roman" w:cs="Times New Roman"/>
          <w:b/>
        </w:rPr>
      </w:pPr>
    </w:p>
    <w:p w14:paraId="2E67E302" w14:textId="62BDF5DE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Application : </w:t>
      </w:r>
    </w:p>
    <w:p w14:paraId="2E67E303" w14:textId="1E41A78A" w:rsidR="00721E50" w:rsidRPr="00721E50" w:rsidRDefault="001D61C7" w:rsidP="00721E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E50" w:rsidRPr="00721E50">
        <w:rPr>
          <w:rFonts w:ascii="Times New Roman" w:hAnsi="Times New Roman" w:cs="Times New Roman"/>
        </w:rPr>
        <w:t xml:space="preserve">n donne le tableau de variations d’une fonction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.  Montrer que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admet un minimum. En déduire le signe de la fonction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>.</w:t>
      </w:r>
      <w:r w:rsidR="00721E50" w:rsidRPr="00721E50">
        <w:rPr>
          <w:rFonts w:ascii="Times New Roman" w:hAnsi="Times New Roman" w:cs="Times New Roman"/>
        </w:rPr>
        <w:tab/>
      </w:r>
      <w:r w:rsidR="00721E50" w:rsidRPr="00721E50">
        <w:rPr>
          <w:rFonts w:ascii="Times New Roman" w:hAnsi="Times New Roman" w:cs="Times New Roman"/>
        </w:rPr>
        <w:tab/>
      </w:r>
      <w:r w:rsidR="00721E50" w:rsidRPr="00721E50">
        <w:rPr>
          <w:rFonts w:ascii="Times New Roman" w:hAnsi="Times New Roman" w:cs="Times New Roman"/>
        </w:rPr>
        <w:tab/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420"/>
      </w:tblGrid>
      <w:tr w:rsidR="00721E50" w:rsidRPr="00721E50" w14:paraId="2E67E307" w14:textId="77777777" w:rsidTr="009005E4">
        <w:trPr>
          <w:trHeight w:val="360"/>
        </w:trPr>
        <w:tc>
          <w:tcPr>
            <w:tcW w:w="580" w:type="dxa"/>
          </w:tcPr>
          <w:p w14:paraId="2E67E304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721E50">
              <w:rPr>
                <w:rFonts w:ascii="Times New Roman" w:hAnsi="Times New Roman" w:cs="Times New Roman"/>
                <w:i/>
              </w:rPr>
              <w:t>x</w:t>
            </w:r>
            <w:proofErr w:type="gramEnd"/>
          </w:p>
        </w:tc>
        <w:tc>
          <w:tcPr>
            <w:tcW w:w="3420" w:type="dxa"/>
          </w:tcPr>
          <w:p w14:paraId="2E67E305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21E50">
              <w:rPr>
                <w:rFonts w:ascii="Times New Roman" w:hAnsi="Times New Roman" w:cs="Times New Roman"/>
                <w:i/>
              </w:rPr>
              <w:t xml:space="preserve">-5                      2        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</w:t>
            </w:r>
            <w:r w:rsidRPr="00721E50">
              <w:rPr>
                <w:rFonts w:ascii="Times New Roman" w:hAnsi="Times New Roman" w:cs="Times New Roman"/>
                <w:i/>
              </w:rPr>
              <w:t xml:space="preserve">    4</w:t>
            </w:r>
          </w:p>
          <w:p w14:paraId="2E67E306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721E50" w:rsidRPr="00721E50" w14:paraId="2E67E30C" w14:textId="77777777" w:rsidTr="00103D95">
        <w:trPr>
          <w:trHeight w:val="627"/>
        </w:trPr>
        <w:tc>
          <w:tcPr>
            <w:tcW w:w="580" w:type="dxa"/>
          </w:tcPr>
          <w:p w14:paraId="2E67E308" w14:textId="77777777" w:rsid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721E50">
              <w:rPr>
                <w:rFonts w:ascii="Times New Roman" w:hAnsi="Times New Roman" w:cs="Times New Roman"/>
                <w:i/>
              </w:rPr>
              <w:t>f</w:t>
            </w:r>
            <w:proofErr w:type="gramEnd"/>
            <w:r w:rsidRPr="00721E50">
              <w:rPr>
                <w:rFonts w:ascii="Times New Roman" w:hAnsi="Times New Roman" w:cs="Times New Roman"/>
                <w:i/>
              </w:rPr>
              <w:t>(x)</w:t>
            </w:r>
          </w:p>
          <w:p w14:paraId="2E67E309" w14:textId="77777777" w:rsidR="00103D95" w:rsidRPr="00721E50" w:rsidRDefault="00103D95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E67E30A" w14:textId="77777777" w:rsidR="00721E50" w:rsidRPr="00721E50" w:rsidRDefault="006A028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 w14:anchorId="2E67E37D">
                <v:shape id="Connecteur droit avec flèche 33" o:spid="_x0000_s1026" type="#_x0000_t32" style="position:absolute;margin-left:92.95pt;margin-top:6pt;width:54.65pt;height:12.1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</w:rPr>
              <w:pict w14:anchorId="2E67E37E">
                <v:shape id="Connecteur droit avec flèche 32" o:spid="_x0000_s1033" type="#_x0000_t32" style="position:absolute;margin-left:14pt;margin-top:6pt;width:50.35pt;height:12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">
                  <v:stroke endarrow="block"/>
                </v:shape>
              </w:pict>
            </w:r>
            <w:r w:rsidR="00721E50" w:rsidRPr="00721E50">
              <w:rPr>
                <w:rFonts w:ascii="Times New Roman" w:hAnsi="Times New Roman" w:cs="Times New Roman"/>
                <w:i/>
              </w:rPr>
              <w:t xml:space="preserve">5                       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 </w:t>
            </w:r>
            <w:r w:rsidR="00721E50" w:rsidRPr="00721E50">
              <w:rPr>
                <w:rFonts w:ascii="Times New Roman" w:hAnsi="Times New Roman" w:cs="Times New Roman"/>
                <w:i/>
              </w:rPr>
              <w:t xml:space="preserve">              3</w:t>
            </w:r>
          </w:p>
          <w:p w14:paraId="2E67E30B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21E50">
              <w:rPr>
                <w:rFonts w:ascii="Times New Roman" w:hAnsi="Times New Roman" w:cs="Times New Roman"/>
                <w:i/>
              </w:rPr>
              <w:t xml:space="preserve">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21E50">
              <w:rPr>
                <w:rFonts w:ascii="Times New Roman" w:hAnsi="Times New Roman" w:cs="Times New Roman"/>
                <w:i/>
              </w:rPr>
              <w:t xml:space="preserve">   1</w:t>
            </w:r>
          </w:p>
        </w:tc>
      </w:tr>
      <w:tr w:rsidR="00103D95" w:rsidRPr="00721E50" w14:paraId="2E67E311" w14:textId="77777777" w:rsidTr="00103D95">
        <w:trPr>
          <w:trHeight w:val="284"/>
        </w:trPr>
        <w:tc>
          <w:tcPr>
            <w:tcW w:w="580" w:type="dxa"/>
          </w:tcPr>
          <w:p w14:paraId="2E67E30D" w14:textId="77777777" w:rsidR="00103D95" w:rsidRDefault="00103D95" w:rsidP="00103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f</w:t>
            </w:r>
            <w:proofErr w:type="gramEnd"/>
            <w:r>
              <w:rPr>
                <w:rFonts w:ascii="Times New Roman" w:hAnsi="Times New Roman" w:cs="Times New Roman"/>
                <w:i/>
              </w:rPr>
              <w:t>’</w:t>
            </w:r>
            <w:r w:rsidRPr="00721E50">
              <w:rPr>
                <w:rFonts w:ascii="Times New Roman" w:hAnsi="Times New Roman" w:cs="Times New Roman"/>
                <w:i/>
              </w:rPr>
              <w:t>(x)</w:t>
            </w:r>
          </w:p>
          <w:p w14:paraId="2E67E30E" w14:textId="77777777" w:rsidR="00103D95" w:rsidRDefault="00103D95" w:rsidP="00103D9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E67E30F" w14:textId="77777777" w:rsidR="00103D95" w:rsidRPr="00721E50" w:rsidRDefault="00103D95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E67E310" w14:textId="77777777" w:rsidR="00103D95" w:rsidRPr="00103D95" w:rsidRDefault="00103D95" w:rsidP="00103D95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i/>
                <w:noProof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t xml:space="preserve">      0           +</w:t>
            </w:r>
          </w:p>
        </w:tc>
      </w:tr>
    </w:tbl>
    <w:p w14:paraId="2E67E31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313" w14:textId="77777777" w:rsidR="001D61C7" w:rsidRDefault="00103D95" w:rsidP="001D61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</w:t>
      </w:r>
      <m:oMath>
        <m:r>
          <w:rPr>
            <w:rFonts w:ascii="Cambria Math" w:hAnsi="Cambria Math" w:cs="Times New Roman"/>
          </w:rPr>
          <m:t xml:space="preserve">f’ </m:t>
        </m:r>
      </m:oMath>
      <w:r w:rsidRPr="00103D95">
        <w:rPr>
          <w:rFonts w:ascii="Times New Roman" w:hAnsi="Times New Roman" w:cs="Times New Roman"/>
          <w:b/>
        </w:rPr>
        <w:t xml:space="preserve">s’annule et change de signe </w:t>
      </w:r>
      <w:r>
        <w:rPr>
          <w:rFonts w:ascii="Times New Roman" w:hAnsi="Times New Roman" w:cs="Times New Roman"/>
        </w:rPr>
        <w:t xml:space="preserve">en 2 alors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admet un minimum en 2 de valeur </w:t>
      </w:r>
      <m:oMath>
        <m:r>
          <w:rPr>
            <w:rFonts w:ascii="Cambria Math" w:hAnsi="Cambria Math" w:cs="Times New Roman"/>
          </w:rPr>
          <m:t>f(2)=1</m:t>
        </m:r>
      </m:oMath>
      <w:r>
        <w:rPr>
          <w:rFonts w:ascii="Times New Roman" w:hAnsi="Times New Roman" w:cs="Times New Roman"/>
        </w:rPr>
        <w:t>.</w:t>
      </w:r>
    </w:p>
    <w:p w14:paraId="2E67E314" w14:textId="0B457028" w:rsidR="00103D95" w:rsidRPr="00721E50" w:rsidRDefault="00103D95" w:rsidP="001D61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1 est le minimum de la fonction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, alors en déduit que la fonction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est strictement positive.</w:t>
      </w:r>
    </w:p>
    <w:p w14:paraId="2E67E315" w14:textId="77777777" w:rsidR="001D61C7" w:rsidRPr="00721E50" w:rsidRDefault="001D61C7" w:rsidP="001D61C7">
      <w:pPr>
        <w:spacing w:after="0"/>
        <w:rPr>
          <w:rFonts w:ascii="Times New Roman" w:hAnsi="Times New Roman" w:cs="Times New Roman"/>
        </w:rPr>
      </w:pPr>
    </w:p>
    <w:p w14:paraId="2E67E31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318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3.Obtention d’inégalités</w:t>
      </w:r>
    </w:p>
    <w:p w14:paraId="2E67E319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1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Dans les </w:t>
      </w:r>
      <w:proofErr w:type="gramStart"/>
      <w:r w:rsidRPr="00721E50">
        <w:rPr>
          <w:rFonts w:ascii="Times New Roman" w:hAnsi="Times New Roman" w:cs="Times New Roman"/>
          <w:b/>
          <w:u w:val="single"/>
        </w:rPr>
        <w:t>exercices ,</w:t>
      </w:r>
      <w:proofErr w:type="gramEnd"/>
      <w:r w:rsidRPr="00721E50">
        <w:rPr>
          <w:rFonts w:ascii="Times New Roman" w:hAnsi="Times New Roman" w:cs="Times New Roman"/>
          <w:b/>
          <w:u w:val="single"/>
        </w:rPr>
        <w:t xml:space="preserve"> on rencontrera souvent les configurations suivantes :</w:t>
      </w:r>
    </w:p>
    <w:p w14:paraId="2E67E31B" w14:textId="77777777" w:rsidR="00721E50" w:rsidRPr="00721E50" w:rsidRDefault="006A0280" w:rsidP="00721E5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u w:val="single"/>
          <w:lang w:eastAsia="fr-FR"/>
        </w:rPr>
        <w:pict w14:anchorId="2E67E380">
          <v:rect id="_x0000_s1063" style="position:absolute;margin-left:303.25pt;margin-top:57.1pt;width:97.7pt;height:19.2pt;z-index:251674112">
            <v:textbox>
              <w:txbxContent>
                <w:p w14:paraId="2E67E39C" w14:textId="77777777" w:rsidR="005454EF" w:rsidRDefault="005454EF" w:rsidP="00103D95">
                  <w:r>
                    <w:t>+              0        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u w:val="single"/>
          <w:lang w:eastAsia="fr-FR"/>
        </w:rPr>
        <w:pict w14:anchorId="2E67E381">
          <v:rect id="_x0000_s1062" style="position:absolute;margin-left:336.45pt;margin-top:34.2pt;width:22.9pt;height:19.2pt;z-index:251673088">
            <v:textbox>
              <w:txbxContent>
                <w:p w14:paraId="2E67E39D" w14:textId="77777777" w:rsidR="005454EF" w:rsidRDefault="005454EF" w:rsidP="00103D95">
                  <w: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u w:val="single"/>
          <w:lang w:eastAsia="fr-FR"/>
        </w:rPr>
        <w:pict w14:anchorId="2E67E382">
          <v:rect id="_x0000_s1061" style="position:absolute;margin-left:115pt;margin-top:30.9pt;width:22.9pt;height:19.2pt;z-index:251672064">
            <v:textbox>
              <w:txbxContent>
                <w:p w14:paraId="2E67E39E" w14:textId="77777777" w:rsidR="005454EF" w:rsidRDefault="005454EF">
                  <w: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u w:val="single"/>
        </w:rPr>
        <w:pict w14:anchorId="2E67E383">
          <v:rect id="Rectangle 31" o:spid="_x0000_s1032" style="position:absolute;margin-left:312.25pt;margin-top:62.9pt;width:79.8pt;height:8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" strokecolor="white"/>
        </w:pict>
      </w:r>
      <w:r>
        <w:rPr>
          <w:rFonts w:ascii="Times New Roman" w:hAnsi="Times New Roman" w:cs="Times New Roman"/>
          <w:noProof/>
        </w:rPr>
        <w:pict w14:anchorId="2E67E384">
          <v:rect id="Rectangle 30" o:spid="_x0000_s1031" style="position:absolute;margin-left:109.4pt;margin-top:86.9pt;width:79.8pt;height:8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" strokecolor="white"/>
        </w:pict>
      </w:r>
      <w:r w:rsidR="00721E50"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85" wp14:editId="2E67E386">
            <wp:extent cx="5562600" cy="1047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31C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1D" w14:textId="77777777" w:rsidR="00721E50" w:rsidRPr="00721E50" w:rsidRDefault="006A0280" w:rsidP="00721E5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fr-FR"/>
        </w:rPr>
        <w:pict w14:anchorId="2E67E387">
          <v:rect id="_x0000_s1065" style="position:absolute;margin-left:378.7pt;margin-top:52.5pt;width:18.7pt;height:19.2pt;z-index:251676160">
            <v:textbox>
              <w:txbxContent>
                <w:p w14:paraId="2E67E39F" w14:textId="77777777" w:rsidR="005454EF" w:rsidRDefault="005454EF" w:rsidP="005454EF">
                  <w:r>
                    <w:t>+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fr-FR"/>
        </w:rPr>
        <w:pict w14:anchorId="2E67E388">
          <v:rect id="_x0000_s1064" style="position:absolute;margin-left:113.75pt;margin-top:53.1pt;width:18.7pt;height:19.2pt;z-index:251675136">
            <v:textbox>
              <w:txbxContent>
                <w:p w14:paraId="2E67E3A0" w14:textId="77777777" w:rsidR="005454EF" w:rsidRDefault="005454EF" w:rsidP="005454EF">
                  <w:r>
                    <w:t>-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 w14:anchorId="2E67E389">
          <v:rect id="Rectangle 24" o:spid="_x0000_s1030" style="position:absolute;margin-left:358.65pt;margin-top:57.7pt;width:79.8pt;height: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" strokecolor="white"/>
        </w:pict>
      </w:r>
      <w:r>
        <w:rPr>
          <w:rFonts w:ascii="Times New Roman" w:hAnsi="Times New Roman" w:cs="Times New Roman"/>
          <w:noProof/>
        </w:rPr>
        <w:pict w14:anchorId="2E67E38A">
          <v:rect id="Rectangle 23" o:spid="_x0000_s1029" style="position:absolute;margin-left:85.4pt;margin-top:57.7pt;width:79.8pt;height: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" strokecolor="white"/>
        </w:pict>
      </w:r>
      <w:r w:rsidR="00721E50"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8B" wp14:editId="2E67E38C">
            <wp:extent cx="5972175" cy="10191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31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4E" w14:textId="77777777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2E67E34F" w14:textId="77777777" w:rsidR="0024385F" w:rsidRDefault="0024385F" w:rsidP="003D30D8">
      <w:pPr>
        <w:spacing w:after="0" w:line="240" w:lineRule="auto"/>
      </w:pPr>
    </w:p>
    <w:sectPr w:rsidR="0024385F" w:rsidSect="001D61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426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2D5D" w14:textId="77777777" w:rsidR="00ED2D86" w:rsidRDefault="00ED2D86" w:rsidP="003F62C9">
      <w:pPr>
        <w:spacing w:after="0" w:line="240" w:lineRule="auto"/>
      </w:pPr>
      <w:r>
        <w:separator/>
      </w:r>
    </w:p>
  </w:endnote>
  <w:endnote w:type="continuationSeparator" w:id="0">
    <w:p w14:paraId="7173D2CD" w14:textId="77777777" w:rsidR="00ED2D86" w:rsidRDefault="00ED2D86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CD57" w14:textId="77777777" w:rsidR="006A0280" w:rsidRDefault="006A02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2E67E39A" w14:textId="77777777" w:rsidR="005454EF" w:rsidRDefault="005454E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2E67E39B" w14:textId="77777777" w:rsidR="005454EF" w:rsidRDefault="005454E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DA31" w14:textId="77777777" w:rsidR="00ED2D86" w:rsidRDefault="00ED2D86" w:rsidP="003F62C9">
      <w:pPr>
        <w:spacing w:after="0" w:line="240" w:lineRule="auto"/>
      </w:pPr>
      <w:r>
        <w:separator/>
      </w:r>
    </w:p>
  </w:footnote>
  <w:footnote w:type="continuationSeparator" w:id="0">
    <w:p w14:paraId="166070F2" w14:textId="77777777" w:rsidR="00ED2D86" w:rsidRDefault="00ED2D86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545" w14:textId="77777777" w:rsidR="006A0280" w:rsidRDefault="006A02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E399" w14:textId="1EBF07F3" w:rsidR="005454EF" w:rsidRDefault="005454EF" w:rsidP="003F62C9">
    <w:pPr>
      <w:pStyle w:val="En-tte"/>
      <w:jc w:val="right"/>
    </w:pPr>
    <w:r>
      <w:t xml:space="preserve">CHAPITRE </w:t>
    </w:r>
    <w:r w:rsidR="006A0280">
      <w:t>9</w:t>
    </w:r>
    <w:r>
      <w:t xml:space="preserve"> – DERIVATION 3</w:t>
    </w:r>
    <w:r w:rsidRPr="00AE2F76">
      <w:rPr>
        <w:vertAlign w:val="superscript"/>
      </w:rPr>
      <w:t>ème</w:t>
    </w:r>
    <w:r>
      <w:t xml:space="preserve"> partie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DBC4" w14:textId="77777777" w:rsidR="006A0280" w:rsidRDefault="006A02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2696">
    <w:abstractNumId w:val="0"/>
  </w:num>
  <w:num w:numId="2" w16cid:durableId="781992852">
    <w:abstractNumId w:val="7"/>
  </w:num>
  <w:num w:numId="3" w16cid:durableId="168911054">
    <w:abstractNumId w:val="2"/>
  </w:num>
  <w:num w:numId="4" w16cid:durableId="1057239752">
    <w:abstractNumId w:val="5"/>
  </w:num>
  <w:num w:numId="5" w16cid:durableId="706948054">
    <w:abstractNumId w:val="1"/>
  </w:num>
  <w:num w:numId="6" w16cid:durableId="1645348764">
    <w:abstractNumId w:val="6"/>
  </w:num>
  <w:num w:numId="7" w16cid:durableId="1434520809">
    <w:abstractNumId w:val="11"/>
  </w:num>
  <w:num w:numId="8" w16cid:durableId="1601180917">
    <w:abstractNumId w:val="4"/>
  </w:num>
  <w:num w:numId="9" w16cid:durableId="167091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60655">
    <w:abstractNumId w:val="3"/>
  </w:num>
  <w:num w:numId="11" w16cid:durableId="1247106534">
    <w:abstractNumId w:val="9"/>
  </w:num>
  <w:num w:numId="12" w16cid:durableId="1708338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D8"/>
    <w:rsid w:val="000000AC"/>
    <w:rsid w:val="00006B84"/>
    <w:rsid w:val="0001254F"/>
    <w:rsid w:val="000169A7"/>
    <w:rsid w:val="000202DC"/>
    <w:rsid w:val="000337FF"/>
    <w:rsid w:val="000362BC"/>
    <w:rsid w:val="00040132"/>
    <w:rsid w:val="000527A2"/>
    <w:rsid w:val="00054B56"/>
    <w:rsid w:val="00056EDC"/>
    <w:rsid w:val="00081FC8"/>
    <w:rsid w:val="00085A7B"/>
    <w:rsid w:val="000A1089"/>
    <w:rsid w:val="000C1A75"/>
    <w:rsid w:val="000D3F61"/>
    <w:rsid w:val="000F04A7"/>
    <w:rsid w:val="00103D95"/>
    <w:rsid w:val="00125CDE"/>
    <w:rsid w:val="00137449"/>
    <w:rsid w:val="00146781"/>
    <w:rsid w:val="00152F06"/>
    <w:rsid w:val="00160DF0"/>
    <w:rsid w:val="00193EE6"/>
    <w:rsid w:val="001A6137"/>
    <w:rsid w:val="001B5D4F"/>
    <w:rsid w:val="001D61C7"/>
    <w:rsid w:val="001F54DB"/>
    <w:rsid w:val="00223A15"/>
    <w:rsid w:val="0024385F"/>
    <w:rsid w:val="002441CE"/>
    <w:rsid w:val="002472F1"/>
    <w:rsid w:val="002502DD"/>
    <w:rsid w:val="00255648"/>
    <w:rsid w:val="00257057"/>
    <w:rsid w:val="002660B3"/>
    <w:rsid w:val="002A4454"/>
    <w:rsid w:val="002C2BCA"/>
    <w:rsid w:val="002D2A31"/>
    <w:rsid w:val="002D3055"/>
    <w:rsid w:val="002E72A5"/>
    <w:rsid w:val="00305BE7"/>
    <w:rsid w:val="0030601E"/>
    <w:rsid w:val="00336E11"/>
    <w:rsid w:val="003431DD"/>
    <w:rsid w:val="00347233"/>
    <w:rsid w:val="0037593D"/>
    <w:rsid w:val="003A26EB"/>
    <w:rsid w:val="003A3D14"/>
    <w:rsid w:val="003D25D0"/>
    <w:rsid w:val="003D30D8"/>
    <w:rsid w:val="003E6855"/>
    <w:rsid w:val="003F3C0F"/>
    <w:rsid w:val="003F5B53"/>
    <w:rsid w:val="003F62C9"/>
    <w:rsid w:val="004308CC"/>
    <w:rsid w:val="00432359"/>
    <w:rsid w:val="004340D2"/>
    <w:rsid w:val="0045641F"/>
    <w:rsid w:val="00470F56"/>
    <w:rsid w:val="00497E73"/>
    <w:rsid w:val="004A1EB8"/>
    <w:rsid w:val="004B2CE6"/>
    <w:rsid w:val="004C3B28"/>
    <w:rsid w:val="004E281E"/>
    <w:rsid w:val="00507430"/>
    <w:rsid w:val="00532338"/>
    <w:rsid w:val="005454EF"/>
    <w:rsid w:val="00566633"/>
    <w:rsid w:val="00570E7B"/>
    <w:rsid w:val="0058120B"/>
    <w:rsid w:val="00591798"/>
    <w:rsid w:val="005F3485"/>
    <w:rsid w:val="006151F1"/>
    <w:rsid w:val="006270BC"/>
    <w:rsid w:val="0062751D"/>
    <w:rsid w:val="00642206"/>
    <w:rsid w:val="00643A69"/>
    <w:rsid w:val="0066372F"/>
    <w:rsid w:val="00672C5A"/>
    <w:rsid w:val="00675DA5"/>
    <w:rsid w:val="006923F1"/>
    <w:rsid w:val="00696C9E"/>
    <w:rsid w:val="006A0280"/>
    <w:rsid w:val="006A4E89"/>
    <w:rsid w:val="006A78F4"/>
    <w:rsid w:val="006B7813"/>
    <w:rsid w:val="006C05F4"/>
    <w:rsid w:val="006D1CF0"/>
    <w:rsid w:val="006D67AD"/>
    <w:rsid w:val="006E2E7C"/>
    <w:rsid w:val="006F09E8"/>
    <w:rsid w:val="006F265F"/>
    <w:rsid w:val="00721E50"/>
    <w:rsid w:val="0073149F"/>
    <w:rsid w:val="007322B0"/>
    <w:rsid w:val="007471E6"/>
    <w:rsid w:val="00762628"/>
    <w:rsid w:val="00767E8E"/>
    <w:rsid w:val="007832BE"/>
    <w:rsid w:val="00783681"/>
    <w:rsid w:val="0079275F"/>
    <w:rsid w:val="007A51A3"/>
    <w:rsid w:val="007C0D23"/>
    <w:rsid w:val="007C10F1"/>
    <w:rsid w:val="007E3494"/>
    <w:rsid w:val="007F1DCE"/>
    <w:rsid w:val="0080366C"/>
    <w:rsid w:val="00825920"/>
    <w:rsid w:val="0083517C"/>
    <w:rsid w:val="00841A4D"/>
    <w:rsid w:val="008424A8"/>
    <w:rsid w:val="00842888"/>
    <w:rsid w:val="00883B45"/>
    <w:rsid w:val="00894646"/>
    <w:rsid w:val="008B489F"/>
    <w:rsid w:val="008B5FA8"/>
    <w:rsid w:val="008C4366"/>
    <w:rsid w:val="008C6C27"/>
    <w:rsid w:val="008C6C37"/>
    <w:rsid w:val="008C7C23"/>
    <w:rsid w:val="008F0695"/>
    <w:rsid w:val="009005E4"/>
    <w:rsid w:val="00907640"/>
    <w:rsid w:val="00907D14"/>
    <w:rsid w:val="00915FA1"/>
    <w:rsid w:val="00932276"/>
    <w:rsid w:val="0093394E"/>
    <w:rsid w:val="00942D8B"/>
    <w:rsid w:val="00947454"/>
    <w:rsid w:val="00977580"/>
    <w:rsid w:val="00986219"/>
    <w:rsid w:val="0099438D"/>
    <w:rsid w:val="009A0B00"/>
    <w:rsid w:val="009A5C39"/>
    <w:rsid w:val="009A6A6C"/>
    <w:rsid w:val="009A75C8"/>
    <w:rsid w:val="009C4FC3"/>
    <w:rsid w:val="00A00B3A"/>
    <w:rsid w:val="00A1409A"/>
    <w:rsid w:val="00A34902"/>
    <w:rsid w:val="00A40DB7"/>
    <w:rsid w:val="00A567B4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92C28"/>
    <w:rsid w:val="00B97089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47477"/>
    <w:rsid w:val="00C61D2B"/>
    <w:rsid w:val="00C9400B"/>
    <w:rsid w:val="00CA2566"/>
    <w:rsid w:val="00CA6DDE"/>
    <w:rsid w:val="00CB7444"/>
    <w:rsid w:val="00CC54FD"/>
    <w:rsid w:val="00D03189"/>
    <w:rsid w:val="00D15545"/>
    <w:rsid w:val="00D519D6"/>
    <w:rsid w:val="00D6035E"/>
    <w:rsid w:val="00D72165"/>
    <w:rsid w:val="00D773A9"/>
    <w:rsid w:val="00D8142D"/>
    <w:rsid w:val="00D9044C"/>
    <w:rsid w:val="00D914FD"/>
    <w:rsid w:val="00DA3750"/>
    <w:rsid w:val="00DD5FDC"/>
    <w:rsid w:val="00DE598F"/>
    <w:rsid w:val="00DE6C34"/>
    <w:rsid w:val="00E125C8"/>
    <w:rsid w:val="00E161AA"/>
    <w:rsid w:val="00E16219"/>
    <w:rsid w:val="00E23363"/>
    <w:rsid w:val="00E2373B"/>
    <w:rsid w:val="00E350E2"/>
    <w:rsid w:val="00E351EA"/>
    <w:rsid w:val="00E408D3"/>
    <w:rsid w:val="00E4445A"/>
    <w:rsid w:val="00E45944"/>
    <w:rsid w:val="00E53224"/>
    <w:rsid w:val="00E75E93"/>
    <w:rsid w:val="00E775D3"/>
    <w:rsid w:val="00E911DC"/>
    <w:rsid w:val="00EA399D"/>
    <w:rsid w:val="00EC54C1"/>
    <w:rsid w:val="00EC6A3F"/>
    <w:rsid w:val="00EC6A90"/>
    <w:rsid w:val="00ED2D86"/>
    <w:rsid w:val="00EE11A3"/>
    <w:rsid w:val="00EE33DF"/>
    <w:rsid w:val="00F26130"/>
    <w:rsid w:val="00F266A8"/>
    <w:rsid w:val="00F52228"/>
    <w:rsid w:val="00F701A2"/>
    <w:rsid w:val="00F72CE1"/>
    <w:rsid w:val="00F771D6"/>
    <w:rsid w:val="00F91AF6"/>
    <w:rsid w:val="00FA17CD"/>
    <w:rsid w:val="00FA48BD"/>
    <w:rsid w:val="00FC0F59"/>
    <w:rsid w:val="00FC6391"/>
    <w:rsid w:val="00FD4F5A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5" type="connector" idref="#_x0000_s1054"/>
        <o:r id="V:Rule26" type="connector" idref="#_x0000_s1042"/>
        <o:r id="V:Rule27" type="connector" idref="#_x0000_s1055"/>
        <o:r id="V:Rule28" type="connector" idref="#_x0000_s1056"/>
        <o:r id="V:Rule29" type="connector" idref="#_x0000_s1038"/>
        <o:r id="V:Rule30" type="connector" idref="#_x0000_s1048"/>
        <o:r id="V:Rule31" type="connector" idref="#_x0000_s1045"/>
        <o:r id="V:Rule32" type="connector" idref="#_x0000_s1057"/>
        <o:r id="V:Rule33" type="connector" idref="#_x0000_s1051"/>
        <o:r id="V:Rule34" type="connector" idref="#_x0000_s1049"/>
        <o:r id="V:Rule35" type="connector" idref="#Connecteur droit avec flèche 32"/>
        <o:r id="V:Rule36" type="connector" idref="#_x0000_s1044"/>
        <o:r id="V:Rule37" type="connector" idref="#_x0000_s1035"/>
        <o:r id="V:Rule38" type="connector" idref="#_x0000_s1041"/>
        <o:r id="V:Rule39" type="connector" idref="#_x0000_s1036"/>
        <o:r id="V:Rule40" type="connector" idref="#Connecteur droit avec flèche 33"/>
        <o:r id="V:Rule41" type="connector" idref="#_x0000_s1034"/>
        <o:r id="V:Rule42" type="connector" idref="#_x0000_s1050"/>
        <o:r id="V:Rule43" type="connector" idref="#_x0000_s1046"/>
        <o:r id="V:Rule44" type="connector" idref="#_x0000_s1037"/>
        <o:r id="V:Rule45" type="connector" idref="#_x0000_s1039"/>
        <o:r id="V:Rule46" type="connector" idref="#_x0000_s1040"/>
        <o:r id="V:Rule47" type="connector" idref="#_x0000_s1047"/>
        <o:r id="V:Rule48" type="connector" idref="#_x0000_s1043"/>
      </o:rules>
    </o:shapelayout>
  </w:shapeDefaults>
  <w:decimalSymbol w:val=","/>
  <w:listSeparator w:val=";"/>
  <w14:docId w14:val="2E67E1E9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iPriority w:val="99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mathssa.fr/montagnerusse" TargetMode="External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11</cp:revision>
  <cp:lastPrinted>2021-01-28T13:58:00Z</cp:lastPrinted>
  <dcterms:created xsi:type="dcterms:W3CDTF">2021-01-28T13:59:00Z</dcterms:created>
  <dcterms:modified xsi:type="dcterms:W3CDTF">2024-01-07T15:42:00Z</dcterms:modified>
</cp:coreProperties>
</file>