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D583B" w14:textId="3A82F158" w:rsidR="00E363B0" w:rsidRPr="00276096" w:rsidRDefault="00E363B0" w:rsidP="00E363B0">
      <w:pPr>
        <w:ind w:left="-9720" w:firstLine="9720"/>
        <w:jc w:val="center"/>
        <w:rPr>
          <w:b/>
          <w:i/>
        </w:rPr>
      </w:pPr>
      <w:r w:rsidRPr="00215240">
        <w:rPr>
          <w:b/>
          <w:i/>
        </w:rPr>
        <w:t xml:space="preserve">Devoir à la maison numéro </w:t>
      </w:r>
      <w:r w:rsidR="00DC78CA">
        <w:rPr>
          <w:b/>
          <w:i/>
        </w:rPr>
        <w:t>6</w:t>
      </w:r>
      <w:proofErr w:type="gramStart"/>
      <w:r w:rsidR="006C17CB">
        <w:rPr>
          <w:b/>
          <w:i/>
        </w:rPr>
        <w:t xml:space="preserve">   </w:t>
      </w:r>
      <w:r w:rsidR="00983B0A">
        <w:rPr>
          <w:b/>
          <w:i/>
        </w:rPr>
        <w:t>(</w:t>
      </w:r>
      <w:proofErr w:type="gramEnd"/>
      <w:r w:rsidR="00983B0A">
        <w:rPr>
          <w:b/>
          <w:i/>
        </w:rPr>
        <w:t>entrainement pour le ds</w:t>
      </w:r>
      <w:r w:rsidR="00DC78CA">
        <w:rPr>
          <w:b/>
          <w:i/>
        </w:rPr>
        <w:t>2</w:t>
      </w:r>
      <w:r w:rsidR="00983B0A">
        <w:rPr>
          <w:b/>
          <w:i/>
        </w:rPr>
        <w:t xml:space="preserve">) </w:t>
      </w:r>
      <w:r>
        <w:rPr>
          <w:b/>
          <w:i/>
        </w:rPr>
        <w:t xml:space="preserve">Pour le </w:t>
      </w:r>
      <w:r w:rsidR="00E55DBE">
        <w:rPr>
          <w:b/>
          <w:i/>
        </w:rPr>
        <w:t>5</w:t>
      </w:r>
      <w:r>
        <w:rPr>
          <w:b/>
          <w:i/>
        </w:rPr>
        <w:t>/</w:t>
      </w:r>
      <w:r w:rsidR="00C766BC">
        <w:rPr>
          <w:b/>
          <w:i/>
        </w:rPr>
        <w:t>1</w:t>
      </w:r>
      <w:r w:rsidR="00E55DBE">
        <w:rPr>
          <w:b/>
          <w:i/>
        </w:rPr>
        <w:t>2</w:t>
      </w:r>
      <w:r>
        <w:rPr>
          <w:b/>
          <w:i/>
        </w:rPr>
        <w:t>/</w:t>
      </w:r>
      <w:r w:rsidR="006C17CB">
        <w:rPr>
          <w:b/>
          <w:i/>
        </w:rPr>
        <w:t>2</w:t>
      </w:r>
      <w:r w:rsidR="00983B0A">
        <w:rPr>
          <w:b/>
          <w:i/>
        </w:rPr>
        <w:t>3</w:t>
      </w:r>
    </w:p>
    <w:p w14:paraId="3BCED7A7" w14:textId="77777777" w:rsidR="003634A4" w:rsidRDefault="003634A4" w:rsidP="00B75A60">
      <w:pPr>
        <w:pStyle w:val="Commentaire"/>
        <w:jc w:val="center"/>
        <w:rPr>
          <w:b/>
          <w:sz w:val="24"/>
          <w:szCs w:val="24"/>
          <w:u w:val="single"/>
        </w:rPr>
      </w:pPr>
    </w:p>
    <w:p w14:paraId="447CDE84" w14:textId="0BFACF9B" w:rsidR="004E57C6" w:rsidRDefault="004E57C6" w:rsidP="00E363B0">
      <w:pPr>
        <w:ind w:left="-9720" w:firstLine="9720"/>
        <w:rPr>
          <w:b/>
          <w:u w:val="single"/>
        </w:rPr>
      </w:pPr>
      <w:r>
        <w:rPr>
          <w:b/>
          <w:u w:val="single"/>
        </w:rPr>
        <w:t>Exercice 1</w:t>
      </w:r>
      <w:proofErr w:type="gramStart"/>
      <w:r>
        <w:rPr>
          <w:b/>
          <w:u w:val="single"/>
        </w:rPr>
        <w:t> :</w:t>
      </w:r>
      <w:r w:rsidR="0036090F">
        <w:rPr>
          <w:b/>
          <w:u w:val="single"/>
        </w:rPr>
        <w:t>automatismes</w:t>
      </w:r>
      <w:proofErr w:type="gramEnd"/>
      <w:r w:rsidR="00E55DBE">
        <w:rPr>
          <w:b/>
          <w:u w:val="single"/>
        </w:rPr>
        <w:t>3,4</w:t>
      </w:r>
    </w:p>
    <w:p w14:paraId="75C061BB" w14:textId="64298430" w:rsidR="00202984" w:rsidRDefault="00202984" w:rsidP="009A4FD2">
      <w:pPr>
        <w:rPr>
          <w:bCs/>
        </w:rPr>
      </w:pPr>
      <w:r>
        <w:rPr>
          <w:bCs/>
        </w:rPr>
        <w:t>Les questions sont indépendantes.</w:t>
      </w:r>
    </w:p>
    <w:p w14:paraId="03A1C3F5" w14:textId="1F685131" w:rsidR="009A4FD2" w:rsidRPr="009A4FD2" w:rsidRDefault="0036090F" w:rsidP="009A4FD2">
      <w:pPr>
        <w:rPr>
          <w:rFonts w:eastAsiaTheme="minorEastAsia"/>
          <w:kern w:val="2"/>
          <w:lang w:eastAsia="en-US"/>
          <w14:ligatures w14:val="standardContextual"/>
        </w:rPr>
      </w:pPr>
      <w:r>
        <w:rPr>
          <w:bCs/>
        </w:rPr>
        <w:t>1.</w:t>
      </w:r>
      <w:r w:rsidR="009A4FD2" w:rsidRPr="009A4FD2">
        <w:rPr>
          <w:rFonts w:ascii="Cambria Math" w:eastAsiaTheme="minorHAnsi" w:hAnsi="Cambria Math"/>
          <w:i/>
          <w:kern w:val="2"/>
          <w:lang w:eastAsia="en-US"/>
          <w14:ligatures w14:val="standardContextual"/>
        </w:rPr>
        <w:t xml:space="preserve"> </w:t>
      </w:r>
      <m:oMath>
        <m:r>
          <w:rPr>
            <w:rFonts w:ascii="Cambria Math" w:eastAsiaTheme="minorHAnsi" w:hAnsi="Cambria Math"/>
            <w:kern w:val="2"/>
            <w:lang w:eastAsia="en-US"/>
            <w14:ligatures w14:val="standardContextual"/>
          </w:rPr>
          <m:t xml:space="preserve">P(A)=0,3   , P(B)=0,4  , </m:t>
        </m:r>
        <m:sSub>
          <m:sSubPr>
            <m:ctrlPr>
              <w:rPr>
                <w:rFonts w:ascii="Cambria Math" w:eastAsiaTheme="minorHAnsi" w:hAnsi="Cambria Math"/>
                <w:i/>
                <w:kern w:val="2"/>
                <w:lang w:eastAsia="en-US"/>
                <w14:ligatures w14:val="standardContextual"/>
              </w:rPr>
            </m:ctrlPr>
          </m:sSubPr>
          <m:e>
            <m:r>
              <w:rPr>
                <w:rFonts w:ascii="Cambria Math" w:eastAsiaTheme="minorHAnsi" w:hAnsi="Cambria Math"/>
                <w:kern w:val="2"/>
                <w:lang w:eastAsia="en-US"/>
                <w14:ligatures w14:val="standardContextual"/>
              </w:rPr>
              <m:t>P</m:t>
            </m:r>
          </m:e>
          <m:sub>
            <m:r>
              <w:rPr>
                <w:rFonts w:ascii="Cambria Math" w:eastAsiaTheme="minorHAnsi" w:hAnsi="Cambria Math"/>
                <w:kern w:val="2"/>
                <w:lang w:eastAsia="en-US"/>
                <w14:ligatures w14:val="standardContextual"/>
              </w:rPr>
              <m:t>A</m:t>
            </m:r>
          </m:sub>
        </m:sSub>
        <m:r>
          <w:rPr>
            <w:rFonts w:ascii="Cambria Math" w:eastAsiaTheme="minorHAnsi" w:hAnsi="Cambria Math"/>
            <w:kern w:val="2"/>
            <w:lang w:eastAsia="en-US"/>
            <w14:ligatures w14:val="standardContextual"/>
          </w:rPr>
          <m:t>(B)=0,5</m:t>
        </m:r>
      </m:oMath>
      <w:r w:rsidR="009A4FD2" w:rsidRPr="009A4FD2">
        <w:rPr>
          <w:rFonts w:eastAsiaTheme="minorEastAsia"/>
          <w:kern w:val="2"/>
          <w:lang w:eastAsia="en-US"/>
          <w14:ligatures w14:val="standardContextual"/>
        </w:rPr>
        <w:t xml:space="preserve"> </w:t>
      </w:r>
      <w:r w:rsidR="00834A8C">
        <w:rPr>
          <w:rFonts w:eastAsiaTheme="minorEastAsia"/>
          <w:kern w:val="2"/>
          <w:lang w:eastAsia="en-US"/>
          <w14:ligatures w14:val="standardContextual"/>
        </w:rPr>
        <w:t>.</w:t>
      </w:r>
      <w:r w:rsidR="009A4FD2" w:rsidRPr="009A4FD2">
        <w:rPr>
          <w:rFonts w:eastAsiaTheme="minorEastAsia"/>
          <w:kern w:val="2"/>
          <w:lang w:eastAsia="en-US"/>
          <w14:ligatures w14:val="standardContextual"/>
        </w:rPr>
        <w:t xml:space="preserve">Déterminer </w:t>
      </w:r>
      <m:oMath>
        <m:r>
          <w:rPr>
            <w:rFonts w:ascii="Cambria Math" w:eastAsiaTheme="minorEastAsia" w:hAnsi="Cambria Math"/>
            <w:kern w:val="2"/>
            <w:lang w:eastAsia="en-US"/>
            <w14:ligatures w14:val="standardContextual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kern w:val="2"/>
                <w:lang w:eastAsia="en-US"/>
                <w14:ligatures w14:val="standardContextual"/>
              </w:rPr>
            </m:ctrlPr>
          </m:dPr>
          <m:e>
            <m:r>
              <w:rPr>
                <w:rFonts w:ascii="Cambria Math" w:eastAsiaTheme="minorEastAsia" w:hAnsi="Cambria Math"/>
                <w:kern w:val="2"/>
                <w:lang w:eastAsia="en-US"/>
                <w14:ligatures w14:val="standardContextual"/>
              </w:rPr>
              <m:t>A∩B</m:t>
            </m:r>
          </m:e>
        </m:d>
      </m:oMath>
      <w:r w:rsidR="009A4FD2" w:rsidRPr="009A4FD2">
        <w:rPr>
          <w:rFonts w:eastAsiaTheme="minorEastAsia"/>
          <w:kern w:val="2"/>
          <w:lang w:eastAsia="en-US"/>
          <w14:ligatures w14:val="standardContextual"/>
        </w:rPr>
        <w:t xml:space="preserve"> puis </w:t>
      </w:r>
      <m:oMath>
        <m:r>
          <w:rPr>
            <w:rFonts w:ascii="Cambria Math" w:eastAsiaTheme="minorEastAsia" w:hAnsi="Cambria Math"/>
            <w:kern w:val="2"/>
            <w:lang w:eastAsia="en-US"/>
            <w14:ligatures w14:val="standardContextual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kern w:val="2"/>
                <w:lang w:eastAsia="en-US"/>
                <w14:ligatures w14:val="standardContextual"/>
              </w:rPr>
            </m:ctrlPr>
          </m:dPr>
          <m:e>
            <m:r>
              <w:rPr>
                <w:rFonts w:ascii="Cambria Math" w:eastAsiaTheme="minorEastAsia" w:hAnsi="Cambria Math"/>
                <w:kern w:val="2"/>
                <w:lang w:eastAsia="en-US"/>
                <w14:ligatures w14:val="standardContextual"/>
              </w:rPr>
              <m:t>A∪B</m:t>
            </m:r>
          </m:e>
        </m:d>
      </m:oMath>
      <w:r w:rsidR="00E878D5">
        <w:rPr>
          <w:rFonts w:eastAsiaTheme="minorEastAsia"/>
          <w:kern w:val="2"/>
          <w:lang w:eastAsia="en-US"/>
          <w14:ligatures w14:val="standardContextual"/>
        </w:rPr>
        <w:t xml:space="preserve"> et enfin </w:t>
      </w:r>
      <m:oMath>
        <m:sSub>
          <m:sSubPr>
            <m:ctrlPr>
              <w:rPr>
                <w:rFonts w:ascii="Cambria Math" w:eastAsiaTheme="minorHAnsi" w:hAnsi="Cambria Math"/>
                <w:i/>
                <w:kern w:val="2"/>
                <w:lang w:eastAsia="en-US"/>
                <w14:ligatures w14:val="standardContextual"/>
              </w:rPr>
            </m:ctrlPr>
          </m:sSubPr>
          <m:e>
            <m:r>
              <w:rPr>
                <w:rFonts w:ascii="Cambria Math" w:eastAsiaTheme="minorHAnsi" w:hAnsi="Cambria Math"/>
                <w:kern w:val="2"/>
                <w:lang w:eastAsia="en-US"/>
                <w14:ligatures w14:val="standardContextual"/>
              </w:rPr>
              <m:t>P</m:t>
            </m:r>
          </m:e>
          <m:sub>
            <m:r>
              <w:rPr>
                <w:rFonts w:ascii="Cambria Math" w:eastAsiaTheme="minorHAnsi" w:hAnsi="Cambria Math"/>
                <w:kern w:val="2"/>
                <w:lang w:eastAsia="en-US"/>
                <w14:ligatures w14:val="standardContextual"/>
              </w:rPr>
              <m:t>B</m:t>
            </m:r>
          </m:sub>
        </m:sSub>
        <m:r>
          <w:rPr>
            <w:rFonts w:ascii="Cambria Math" w:eastAsiaTheme="minorHAnsi" w:hAnsi="Cambria Math"/>
            <w:kern w:val="2"/>
            <w:lang w:eastAsia="en-US"/>
            <w14:ligatures w14:val="standardContextual"/>
          </w:rPr>
          <m:t>(A)</m:t>
        </m:r>
      </m:oMath>
      <w:r w:rsidR="00E878D5">
        <w:rPr>
          <w:rFonts w:eastAsiaTheme="minorEastAsia"/>
          <w:kern w:val="2"/>
          <w:lang w:eastAsia="en-US"/>
          <w14:ligatures w14:val="standardContextual"/>
        </w:rPr>
        <w:t>.</w:t>
      </w:r>
    </w:p>
    <w:p w14:paraId="652CFC47" w14:textId="5932ADD1" w:rsidR="009A4FD2" w:rsidRPr="009A4FD2" w:rsidRDefault="00A47CFE" w:rsidP="009A4FD2">
      <w:pPr>
        <w:rPr>
          <w:rFonts w:eastAsiaTheme="minorHAnsi"/>
          <w:kern w:val="2"/>
          <w:lang w:eastAsia="en-US"/>
          <w14:ligatures w14:val="standardContextual"/>
        </w:rPr>
      </w:pPr>
      <w:r w:rsidRPr="009A4FD2">
        <w:rPr>
          <w:rFonts w:asciiTheme="minorHAnsi" w:eastAsiaTheme="minorHAnsi" w:hAnsiTheme="minorHAnsi" w:cstheme="minorBidi"/>
          <w:noProof/>
          <w:kern w:val="2"/>
          <w:sz w:val="22"/>
          <w:szCs w:val="22"/>
          <w:lang w:eastAsia="en-US"/>
          <w14:ligatures w14:val="standardContextual"/>
        </w:rPr>
        <w:drawing>
          <wp:anchor distT="0" distB="0" distL="114300" distR="114300" simplePos="0" relativeHeight="251663360" behindDoc="0" locked="0" layoutInCell="1" allowOverlap="1" wp14:anchorId="00E91DA1" wp14:editId="6446E5DC">
            <wp:simplePos x="0" y="0"/>
            <wp:positionH relativeFrom="column">
              <wp:posOffset>3219450</wp:posOffset>
            </wp:positionH>
            <wp:positionV relativeFrom="paragraph">
              <wp:posOffset>184785</wp:posOffset>
            </wp:positionV>
            <wp:extent cx="3028950" cy="2748120"/>
            <wp:effectExtent l="0" t="0" r="0" b="0"/>
            <wp:wrapSquare wrapText="bothSides"/>
            <wp:docPr id="42913066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130663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56" t="31482" r="36177" b="32275"/>
                    <a:stretch/>
                  </pic:blipFill>
                  <pic:spPr bwMode="auto">
                    <a:xfrm>
                      <a:off x="0" y="0"/>
                      <a:ext cx="3028950" cy="2748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EE0">
        <w:rPr>
          <w:rFonts w:eastAsiaTheme="minorHAnsi"/>
          <w:kern w:val="2"/>
          <w:lang w:eastAsia="en-US"/>
          <w14:ligatures w14:val="standardContextual"/>
        </w:rPr>
        <w:t>2.</w:t>
      </w:r>
      <w:r w:rsidR="009A4FD2" w:rsidRPr="009A4FD2">
        <w:rPr>
          <w:rFonts w:eastAsiaTheme="minorHAnsi"/>
          <w:kern w:val="2"/>
          <w:lang w:eastAsia="en-US"/>
          <w14:ligatures w14:val="standardContextual"/>
        </w:rPr>
        <w:t xml:space="preserve">Déterminer en justifiant </w:t>
      </w:r>
      <m:oMath>
        <m:r>
          <w:rPr>
            <w:rFonts w:ascii="Cambria Math" w:eastAsiaTheme="minorHAnsi" w:hAnsi="Cambria Math"/>
            <w:kern w:val="2"/>
            <w:lang w:eastAsia="en-US"/>
            <w14:ligatures w14:val="standardContextual"/>
          </w:rPr>
          <m:t>P(</m:t>
        </m:r>
        <m:acc>
          <m:accPr>
            <m:chr m:val="̅"/>
            <m:ctrlPr>
              <w:rPr>
                <w:rFonts w:ascii="Cambria Math" w:eastAsiaTheme="minorHAnsi" w:hAnsi="Cambria Math"/>
                <w:i/>
                <w:kern w:val="2"/>
                <w:lang w:eastAsia="en-US"/>
                <w14:ligatures w14:val="standardContextual"/>
              </w:rPr>
            </m:ctrlPr>
          </m:accPr>
          <m:e>
            <m:r>
              <w:rPr>
                <w:rFonts w:ascii="Cambria Math" w:eastAsiaTheme="minorHAnsi" w:hAnsi="Cambria Math"/>
                <w:kern w:val="2"/>
                <w:lang w:eastAsia="en-US"/>
                <w14:ligatures w14:val="standardContextual"/>
              </w:rPr>
              <m:t>T</m:t>
            </m:r>
          </m:e>
        </m:acc>
        <m:r>
          <w:rPr>
            <w:rFonts w:ascii="Cambria Math" w:eastAsiaTheme="minorHAnsi" w:hAnsi="Cambria Math"/>
            <w:kern w:val="2"/>
            <w:lang w:eastAsia="en-US"/>
            <w14:ligatures w14:val="standardContextual"/>
          </w:rPr>
          <m:t>)</m:t>
        </m:r>
      </m:oMath>
    </w:p>
    <w:p w14:paraId="09D7158D" w14:textId="180D81A1" w:rsidR="009A4FD2" w:rsidRPr="009A4FD2" w:rsidRDefault="009A4FD2" w:rsidP="009A4FD2">
      <w:pPr>
        <w:rPr>
          <w:rFonts w:eastAsiaTheme="minorHAnsi"/>
          <w:b/>
          <w:bCs/>
          <w:kern w:val="2"/>
          <w:u w:val="single"/>
          <w:lang w:eastAsia="en-US"/>
          <w14:ligatures w14:val="standardContextual"/>
        </w:rPr>
      </w:pPr>
    </w:p>
    <w:p w14:paraId="1B6268F7" w14:textId="77777777" w:rsidR="009A4FD2" w:rsidRDefault="009A4FD2" w:rsidP="009A4FD2">
      <w:pPr>
        <w:rPr>
          <w:rFonts w:eastAsiaTheme="minorHAnsi"/>
          <w:b/>
          <w:bCs/>
          <w:kern w:val="2"/>
          <w:u w:val="single"/>
          <w:lang w:eastAsia="en-US"/>
          <w14:ligatures w14:val="standardContextual"/>
        </w:rPr>
      </w:pPr>
    </w:p>
    <w:p w14:paraId="49523176" w14:textId="77777777" w:rsidR="00A47CFE" w:rsidRDefault="00A47CFE" w:rsidP="009A4FD2">
      <w:pPr>
        <w:rPr>
          <w:rFonts w:eastAsiaTheme="minorHAnsi"/>
          <w:b/>
          <w:bCs/>
          <w:kern w:val="2"/>
          <w:u w:val="single"/>
          <w:lang w:eastAsia="en-US"/>
          <w14:ligatures w14:val="standardContextual"/>
        </w:rPr>
      </w:pPr>
    </w:p>
    <w:p w14:paraId="66C6768C" w14:textId="77777777" w:rsidR="00A47CFE" w:rsidRDefault="00A47CFE" w:rsidP="009A4FD2">
      <w:pPr>
        <w:rPr>
          <w:rFonts w:eastAsiaTheme="minorHAnsi"/>
          <w:b/>
          <w:bCs/>
          <w:kern w:val="2"/>
          <w:u w:val="single"/>
          <w:lang w:eastAsia="en-US"/>
          <w14:ligatures w14:val="standardContextual"/>
        </w:rPr>
      </w:pPr>
    </w:p>
    <w:p w14:paraId="41A2D79B" w14:textId="77777777" w:rsidR="00A47CFE" w:rsidRDefault="00A47CFE" w:rsidP="009A4FD2">
      <w:pPr>
        <w:rPr>
          <w:rFonts w:eastAsiaTheme="minorHAnsi"/>
          <w:b/>
          <w:bCs/>
          <w:kern w:val="2"/>
          <w:u w:val="single"/>
          <w:lang w:eastAsia="en-US"/>
          <w14:ligatures w14:val="standardContextual"/>
        </w:rPr>
      </w:pPr>
    </w:p>
    <w:p w14:paraId="7E090779" w14:textId="77777777" w:rsidR="00A47CFE" w:rsidRDefault="00A47CFE" w:rsidP="009A4FD2">
      <w:pPr>
        <w:rPr>
          <w:rFonts w:eastAsiaTheme="minorHAnsi"/>
          <w:b/>
          <w:bCs/>
          <w:kern w:val="2"/>
          <w:u w:val="single"/>
          <w:lang w:eastAsia="en-US"/>
          <w14:ligatures w14:val="standardContextual"/>
        </w:rPr>
      </w:pPr>
    </w:p>
    <w:p w14:paraId="69F82EF0" w14:textId="77777777" w:rsidR="00A47CFE" w:rsidRDefault="00A47CFE" w:rsidP="009A4FD2">
      <w:pPr>
        <w:rPr>
          <w:rFonts w:eastAsiaTheme="minorHAnsi"/>
          <w:b/>
          <w:bCs/>
          <w:kern w:val="2"/>
          <w:u w:val="single"/>
          <w:lang w:eastAsia="en-US"/>
          <w14:ligatures w14:val="standardContextual"/>
        </w:rPr>
      </w:pPr>
    </w:p>
    <w:p w14:paraId="7B963E38" w14:textId="77777777" w:rsidR="00A47CFE" w:rsidRDefault="00A47CFE" w:rsidP="009A4FD2">
      <w:pPr>
        <w:rPr>
          <w:rFonts w:eastAsiaTheme="minorHAnsi"/>
          <w:b/>
          <w:bCs/>
          <w:kern w:val="2"/>
          <w:u w:val="single"/>
          <w:lang w:eastAsia="en-US"/>
          <w14:ligatures w14:val="standardContextual"/>
        </w:rPr>
      </w:pPr>
    </w:p>
    <w:p w14:paraId="54ACD7EB" w14:textId="77777777" w:rsidR="00A47CFE" w:rsidRDefault="00A47CFE" w:rsidP="009A4FD2">
      <w:pPr>
        <w:rPr>
          <w:rFonts w:eastAsiaTheme="minorHAnsi"/>
          <w:b/>
          <w:bCs/>
          <w:kern w:val="2"/>
          <w:u w:val="single"/>
          <w:lang w:eastAsia="en-US"/>
          <w14:ligatures w14:val="standardContextual"/>
        </w:rPr>
      </w:pPr>
    </w:p>
    <w:p w14:paraId="1CF40BA1" w14:textId="77777777" w:rsidR="00A47CFE" w:rsidRDefault="00A47CFE" w:rsidP="009A4FD2">
      <w:pPr>
        <w:rPr>
          <w:rFonts w:eastAsiaTheme="minorHAnsi"/>
          <w:b/>
          <w:bCs/>
          <w:kern w:val="2"/>
          <w:u w:val="single"/>
          <w:lang w:eastAsia="en-US"/>
          <w14:ligatures w14:val="standardContextual"/>
        </w:rPr>
      </w:pPr>
    </w:p>
    <w:p w14:paraId="0D12EEB9" w14:textId="77777777" w:rsidR="00A47CFE" w:rsidRDefault="00A47CFE" w:rsidP="009A4FD2">
      <w:pPr>
        <w:rPr>
          <w:rFonts w:eastAsiaTheme="minorHAnsi"/>
          <w:b/>
          <w:bCs/>
          <w:kern w:val="2"/>
          <w:u w:val="single"/>
          <w:lang w:eastAsia="en-US"/>
          <w14:ligatures w14:val="standardContextual"/>
        </w:rPr>
      </w:pPr>
    </w:p>
    <w:p w14:paraId="4931BC95" w14:textId="77777777" w:rsidR="00A47CFE" w:rsidRDefault="00A47CFE" w:rsidP="009A4FD2">
      <w:pPr>
        <w:rPr>
          <w:rFonts w:eastAsiaTheme="minorHAnsi"/>
          <w:b/>
          <w:bCs/>
          <w:kern w:val="2"/>
          <w:u w:val="single"/>
          <w:lang w:eastAsia="en-US"/>
          <w14:ligatures w14:val="standardContextual"/>
        </w:rPr>
      </w:pPr>
    </w:p>
    <w:p w14:paraId="224C5E9B" w14:textId="77777777" w:rsidR="00A47CFE" w:rsidRDefault="00A47CFE" w:rsidP="009A4FD2">
      <w:pPr>
        <w:rPr>
          <w:rFonts w:eastAsiaTheme="minorHAnsi"/>
          <w:b/>
          <w:bCs/>
          <w:kern w:val="2"/>
          <w:u w:val="single"/>
          <w:lang w:eastAsia="en-US"/>
          <w14:ligatures w14:val="standardContextual"/>
        </w:rPr>
      </w:pPr>
    </w:p>
    <w:p w14:paraId="4087D7C0" w14:textId="77777777" w:rsidR="00A47CFE" w:rsidRDefault="00A47CFE" w:rsidP="009A4FD2">
      <w:pPr>
        <w:rPr>
          <w:rFonts w:eastAsiaTheme="minorHAnsi"/>
          <w:b/>
          <w:bCs/>
          <w:kern w:val="2"/>
          <w:u w:val="single"/>
          <w:lang w:eastAsia="en-US"/>
          <w14:ligatures w14:val="standardContextual"/>
        </w:rPr>
      </w:pPr>
    </w:p>
    <w:p w14:paraId="011D089D" w14:textId="77777777" w:rsidR="00A47CFE" w:rsidRPr="009A4FD2" w:rsidRDefault="00A47CFE" w:rsidP="009A4FD2">
      <w:pPr>
        <w:rPr>
          <w:rFonts w:eastAsiaTheme="minorHAnsi"/>
          <w:b/>
          <w:bCs/>
          <w:kern w:val="2"/>
          <w:u w:val="single"/>
          <w:lang w:eastAsia="en-US"/>
          <w14:ligatures w14:val="standardContextual"/>
        </w:rPr>
      </w:pPr>
    </w:p>
    <w:p w14:paraId="29617BB0" w14:textId="121A59BB" w:rsidR="009A4FD2" w:rsidRPr="00202984" w:rsidRDefault="00652EE0" w:rsidP="009A4FD2">
      <w:pPr>
        <w:rPr>
          <w:rFonts w:eastAsiaTheme="minorEastAsia"/>
          <w:kern w:val="2"/>
          <w:lang w:eastAsia="en-US"/>
          <w14:ligatures w14:val="standardContextual"/>
        </w:rPr>
      </w:pPr>
      <w:r w:rsidRPr="00202984">
        <w:rPr>
          <w:rFonts w:eastAsiaTheme="minorEastAsia"/>
          <w:kern w:val="2"/>
          <w:lang w:eastAsia="en-US"/>
          <w14:ligatures w14:val="standardContextual"/>
        </w:rPr>
        <w:t xml:space="preserve">3.Développer l’expression </w:t>
      </w:r>
      <m:oMath>
        <m:r>
          <w:rPr>
            <w:rFonts w:ascii="Cambria Math" w:eastAsiaTheme="minorEastAsia" w:hAnsi="Cambria Math"/>
            <w:kern w:val="2"/>
            <w:lang w:eastAsia="en-US"/>
            <w14:ligatures w14:val="standardContextual"/>
          </w:rPr>
          <m:t>(2x-1)²-2(x+2)²</m:t>
        </m:r>
      </m:oMath>
    </w:p>
    <w:p w14:paraId="6C6C98F7" w14:textId="77777777" w:rsidR="00E878D5" w:rsidRDefault="00652EE0" w:rsidP="009A4FD2">
      <w:pPr>
        <w:rPr>
          <w:rFonts w:eastAsiaTheme="minorEastAsia"/>
          <w:kern w:val="2"/>
          <w:lang w:eastAsia="en-US"/>
          <w14:ligatures w14:val="standardContextual"/>
        </w:rPr>
      </w:pPr>
      <w:r w:rsidRPr="00202984">
        <w:rPr>
          <w:rFonts w:eastAsiaTheme="minorEastAsia"/>
          <w:kern w:val="2"/>
          <w:lang w:eastAsia="en-US"/>
          <w14:ligatures w14:val="standardContextual"/>
        </w:rPr>
        <w:t xml:space="preserve">4.Factoriser </w:t>
      </w:r>
      <m:oMath>
        <m:r>
          <w:rPr>
            <w:rFonts w:ascii="Cambria Math" w:eastAsiaTheme="minorEastAsia" w:hAnsi="Cambria Math"/>
            <w:kern w:val="2"/>
            <w:lang w:eastAsia="en-US"/>
            <w14:ligatures w14:val="standardContextual"/>
          </w:rPr>
          <m:t>x²- 9x</m:t>
        </m:r>
      </m:oMath>
      <w:r w:rsidR="00E878D5">
        <w:rPr>
          <w:rFonts w:eastAsiaTheme="minorEastAsia"/>
          <w:kern w:val="2"/>
          <w:lang w:eastAsia="en-US"/>
          <w14:ligatures w14:val="standardContextual"/>
        </w:rPr>
        <w:t>.</w:t>
      </w:r>
    </w:p>
    <w:p w14:paraId="5C822F76" w14:textId="59FE76A4" w:rsidR="00652EE0" w:rsidRPr="00202984" w:rsidRDefault="00E878D5" w:rsidP="009A4FD2">
      <w:pPr>
        <w:rPr>
          <w:rFonts w:eastAsiaTheme="minorEastAsia"/>
          <w:kern w:val="2"/>
          <w:lang w:eastAsia="en-US"/>
          <w14:ligatures w14:val="standardContextual"/>
        </w:rPr>
      </w:pPr>
      <w:r>
        <w:rPr>
          <w:rFonts w:eastAsiaTheme="minorEastAsia"/>
          <w:kern w:val="2"/>
          <w:lang w:eastAsia="en-US"/>
          <w14:ligatures w14:val="standardContextual"/>
        </w:rPr>
        <w:t>5.Factoriser</w:t>
      </w:r>
      <w:r w:rsidR="004D4D5E" w:rsidRPr="00202984">
        <w:rPr>
          <w:rFonts w:eastAsiaTheme="minorEastAsia"/>
          <w:kern w:val="2"/>
          <w:lang w:eastAsia="en-US"/>
          <w14:ligatures w14:val="standardContextual"/>
        </w:rPr>
        <w:t xml:space="preserve"> </w:t>
      </w:r>
      <m:oMath>
        <m:r>
          <w:rPr>
            <w:rFonts w:ascii="Cambria Math" w:eastAsiaTheme="minorEastAsia" w:hAnsi="Cambria Math"/>
            <w:kern w:val="2"/>
            <w:lang w:eastAsia="en-US"/>
            <w14:ligatures w14:val="standardContextual"/>
          </w:rPr>
          <m:t>(x+1)(x+2)-3(x+1)(x+5)</m:t>
        </m:r>
      </m:oMath>
    </w:p>
    <w:p w14:paraId="4A7F9F2E" w14:textId="60975D29" w:rsidR="004D4D5E" w:rsidRPr="009A4FD2" w:rsidRDefault="004D4D5E" w:rsidP="009A4FD2">
      <w:pPr>
        <w:rPr>
          <w:rFonts w:eastAsiaTheme="minorEastAsia"/>
          <w:kern w:val="2"/>
          <w:lang w:eastAsia="en-US"/>
          <w14:ligatures w14:val="standardContextual"/>
        </w:rPr>
      </w:pPr>
      <w:r w:rsidRPr="00202984">
        <w:rPr>
          <w:rFonts w:eastAsiaTheme="minorEastAsia"/>
          <w:kern w:val="2"/>
          <w:lang w:eastAsia="en-US"/>
          <w14:ligatures w14:val="standardContextual"/>
        </w:rPr>
        <w:t xml:space="preserve">4.Factoriser </w:t>
      </w:r>
      <m:oMath>
        <m:r>
          <w:rPr>
            <w:rFonts w:ascii="Cambria Math" w:eastAsiaTheme="minorEastAsia" w:hAnsi="Cambria Math"/>
            <w:kern w:val="2"/>
            <w:lang w:eastAsia="en-US"/>
            <w14:ligatures w14:val="standardContextual"/>
          </w:rPr>
          <m:t>(2x+1)(x-4)-3(x²-16)</m:t>
        </m:r>
      </m:oMath>
    </w:p>
    <w:p w14:paraId="1D8897FE" w14:textId="1BD2CC02" w:rsidR="000551D0" w:rsidRDefault="000551D0" w:rsidP="009A4FD2">
      <w:pPr>
        <w:ind w:left="-9720" w:firstLine="9720"/>
        <w:rPr>
          <w:b/>
          <w:u w:val="single"/>
        </w:rPr>
      </w:pPr>
    </w:p>
    <w:p w14:paraId="1BAF411B" w14:textId="77777777" w:rsidR="00D60115" w:rsidRDefault="00D60115" w:rsidP="00E363B0">
      <w:pPr>
        <w:ind w:left="-9720" w:firstLine="9720"/>
        <w:rPr>
          <w:b/>
          <w:u w:val="single"/>
        </w:rPr>
      </w:pPr>
    </w:p>
    <w:p w14:paraId="64BF3E74" w14:textId="4F0FC5EA" w:rsidR="00D60115" w:rsidRPr="00181868" w:rsidRDefault="00D60115" w:rsidP="00D60115">
      <w:pPr>
        <w:spacing w:after="200" w:line="276" w:lineRule="auto"/>
        <w:rPr>
          <w:rFonts w:eastAsiaTheme="minorHAnsi"/>
          <w:b/>
          <w:bCs/>
          <w:u w:val="single"/>
          <w:lang w:eastAsia="en-US"/>
        </w:rPr>
      </w:pPr>
      <w:r w:rsidRPr="00181868">
        <w:rPr>
          <w:rFonts w:eastAsiaTheme="minorHAnsi"/>
          <w:b/>
          <w:bCs/>
          <w:u w:val="single"/>
          <w:lang w:eastAsia="en-US"/>
        </w:rPr>
        <w:t xml:space="preserve">Exercice </w:t>
      </w:r>
      <w:r w:rsidR="00686052">
        <w:rPr>
          <w:rFonts w:eastAsiaTheme="minorHAnsi"/>
          <w:b/>
          <w:bCs/>
          <w:u w:val="single"/>
          <w:lang w:eastAsia="en-US"/>
        </w:rPr>
        <w:t>2</w:t>
      </w:r>
      <w:r w:rsidRPr="00181868">
        <w:rPr>
          <w:rFonts w:eastAsiaTheme="minorHAnsi"/>
          <w:b/>
          <w:bCs/>
          <w:u w:val="single"/>
          <w:lang w:eastAsia="en-US"/>
        </w:rPr>
        <w:t xml:space="preserve"> : probabilité conditionnelle </w:t>
      </w:r>
    </w:p>
    <w:p w14:paraId="17CBE619" w14:textId="77777777" w:rsidR="00D60115" w:rsidRPr="00181868" w:rsidRDefault="00D60115" w:rsidP="00D60115">
      <w:pPr>
        <w:spacing w:after="200" w:line="276" w:lineRule="auto"/>
      </w:pPr>
      <w:r w:rsidRPr="00181868">
        <w:t>Un stock de champignons est constitué de trois variétés de champignons conditionnés en barquettes. Ces barquettes proviennent exclusivement de France ou d’Italie.</w:t>
      </w:r>
    </w:p>
    <w:p w14:paraId="04470D86" w14:textId="77777777" w:rsidR="00D60115" w:rsidRPr="00181868" w:rsidRDefault="00D60115" w:rsidP="00D60115">
      <w:r w:rsidRPr="00181868">
        <w:t>Ce stock est composé à 50% de barquettes de cèpes, à 30% de barquettes de girolles et à 20% de barquettes de morilles.</w:t>
      </w:r>
    </w:p>
    <w:p w14:paraId="34DE8940" w14:textId="77777777" w:rsidR="00D60115" w:rsidRPr="00181868" w:rsidRDefault="00D60115" w:rsidP="00D60115">
      <w:r w:rsidRPr="00181868">
        <w:t>15% des barquettes de cèpes proviennent d’Italie.</w:t>
      </w:r>
    </w:p>
    <w:p w14:paraId="58441F3C" w14:textId="77777777" w:rsidR="00D60115" w:rsidRPr="00181868" w:rsidRDefault="00D60115" w:rsidP="00D60115">
      <w:r w:rsidRPr="00181868">
        <w:t>20% des barquettes de girolles proviennent d’Italie.</w:t>
      </w:r>
    </w:p>
    <w:p w14:paraId="486F2979" w14:textId="77777777" w:rsidR="00D60115" w:rsidRPr="00181868" w:rsidRDefault="00D60115" w:rsidP="00D60115">
      <w:r w:rsidRPr="00181868">
        <w:t>40% des barquettes de morilles proviennent d’Italie.</w:t>
      </w:r>
    </w:p>
    <w:p w14:paraId="6B96D747" w14:textId="77777777" w:rsidR="00D60115" w:rsidRPr="00181868" w:rsidRDefault="00D60115" w:rsidP="00D60115">
      <w:r w:rsidRPr="00181868">
        <w:t>On choisit une barquette de ce stock au hasard.</w:t>
      </w:r>
    </w:p>
    <w:p w14:paraId="14CDB435" w14:textId="77777777" w:rsidR="00D60115" w:rsidRPr="00181868" w:rsidRDefault="00D60115" w:rsidP="00D60115">
      <w:r w:rsidRPr="00181868">
        <w:t>On notera les évènements suivants :</w:t>
      </w:r>
    </w:p>
    <w:p w14:paraId="32872102" w14:textId="77777777" w:rsidR="00D60115" w:rsidRPr="00181868" w:rsidRDefault="00D60115" w:rsidP="00D60115">
      <w:r w:rsidRPr="00181868">
        <w:t xml:space="preserve">C : «  la barquette choisie contient des cèpes »  G : «  la barquette choisie contient des girolles »     </w:t>
      </w:r>
    </w:p>
    <w:p w14:paraId="050A15B5" w14:textId="77777777" w:rsidR="00D60115" w:rsidRPr="00181868" w:rsidRDefault="00D60115" w:rsidP="00D60115">
      <w:r w:rsidRPr="00181868">
        <w:t>M : «  la barquette choisie contient des morilles »   I : «  la barquette choisie provient d’</w:t>
      </w:r>
      <w:r w:rsidRPr="00181868">
        <w:tab/>
        <w:t>Italie »</w:t>
      </w:r>
    </w:p>
    <w:p w14:paraId="6EEF7B45" w14:textId="77777777" w:rsidR="00D60115" w:rsidRPr="00181868" w:rsidRDefault="00D60115" w:rsidP="00D60115">
      <w:r w:rsidRPr="00181868">
        <w:t>F : «  la barquette choisie provient de France »</w:t>
      </w:r>
    </w:p>
    <w:p w14:paraId="745900F2" w14:textId="77777777" w:rsidR="00D60115" w:rsidRPr="00181868" w:rsidRDefault="00D60115" w:rsidP="00D60115">
      <w:pPr>
        <w:numPr>
          <w:ilvl w:val="0"/>
          <w:numId w:val="11"/>
        </w:numPr>
        <w:spacing w:after="160" w:line="259" w:lineRule="auto"/>
      </w:pPr>
      <w:r w:rsidRPr="00181868">
        <w:t>Quelle est la probabilité que la barquette choisie contienne des cèpes et provienne de France ?</w:t>
      </w:r>
    </w:p>
    <w:p w14:paraId="15863FEC" w14:textId="77777777" w:rsidR="00D60115" w:rsidRPr="00181868" w:rsidRDefault="00D60115" w:rsidP="00D60115">
      <w:pPr>
        <w:numPr>
          <w:ilvl w:val="0"/>
          <w:numId w:val="11"/>
        </w:numPr>
        <w:spacing w:after="160" w:line="259" w:lineRule="auto"/>
      </w:pPr>
      <w:r w:rsidRPr="00181868">
        <w:t>Montrer que la probabilité que la barquette choisie provienne d’Italie est 0,215.</w:t>
      </w:r>
    </w:p>
    <w:p w14:paraId="5A4F0BE3" w14:textId="77777777" w:rsidR="00D60115" w:rsidRPr="00181868" w:rsidRDefault="00D60115" w:rsidP="00D60115">
      <w:pPr>
        <w:numPr>
          <w:ilvl w:val="0"/>
          <w:numId w:val="11"/>
        </w:numPr>
        <w:spacing w:after="160" w:line="259" w:lineRule="auto"/>
      </w:pPr>
      <w:r w:rsidRPr="00181868">
        <w:t>Quelle est la probabilité que la barquette choisie contienne des cèpes sachant que cette barquette provient d’Italie ? On donnera une valeur arrondie à 10</w:t>
      </w:r>
      <w:r w:rsidRPr="00181868">
        <w:rPr>
          <w:vertAlign w:val="superscript"/>
        </w:rPr>
        <w:t>-3</w:t>
      </w:r>
      <w:r w:rsidRPr="00181868">
        <w:t>.</w:t>
      </w:r>
    </w:p>
    <w:p w14:paraId="2587E46D" w14:textId="77777777" w:rsidR="00D60115" w:rsidRPr="00181868" w:rsidRDefault="00D60115" w:rsidP="00D60115">
      <w:pPr>
        <w:numPr>
          <w:ilvl w:val="0"/>
          <w:numId w:val="11"/>
        </w:numPr>
        <w:spacing w:after="160" w:line="259" w:lineRule="auto"/>
      </w:pPr>
      <w:r w:rsidRPr="00181868">
        <w:t>La barquette choisie provient de France. Quelle est la probabilité que ce soit une barquette de girolles ?  On donnera une valeur arrondie à 10</w:t>
      </w:r>
      <w:r w:rsidRPr="00181868">
        <w:rPr>
          <w:vertAlign w:val="superscript"/>
        </w:rPr>
        <w:t>-3</w:t>
      </w:r>
      <w:r w:rsidRPr="00181868">
        <w:t>.</w:t>
      </w:r>
    </w:p>
    <w:p w14:paraId="6952DEB8" w14:textId="77777777" w:rsidR="00D60115" w:rsidRPr="00181868" w:rsidRDefault="00D60115" w:rsidP="00D60115">
      <w:pPr>
        <w:rPr>
          <w:b/>
          <w:bCs/>
          <w:sz w:val="20"/>
          <w:szCs w:val="20"/>
          <w:u w:val="single"/>
        </w:rPr>
      </w:pPr>
    </w:p>
    <w:p w14:paraId="4AB9AA4A" w14:textId="77777777" w:rsidR="00686052" w:rsidRDefault="00686052" w:rsidP="00D60115">
      <w:pPr>
        <w:spacing w:after="160" w:line="259" w:lineRule="auto"/>
        <w:rPr>
          <w:rFonts w:eastAsiaTheme="minorHAnsi"/>
          <w:b/>
          <w:bCs/>
          <w:u w:val="single"/>
          <w:lang w:eastAsia="en-US"/>
        </w:rPr>
      </w:pPr>
    </w:p>
    <w:p w14:paraId="148C9757" w14:textId="77777777" w:rsidR="00686052" w:rsidRDefault="00686052" w:rsidP="00D60115">
      <w:pPr>
        <w:spacing w:after="160" w:line="259" w:lineRule="auto"/>
        <w:rPr>
          <w:rFonts w:eastAsiaTheme="minorHAnsi"/>
          <w:b/>
          <w:bCs/>
          <w:u w:val="single"/>
          <w:lang w:eastAsia="en-US"/>
        </w:rPr>
      </w:pPr>
    </w:p>
    <w:p w14:paraId="5C804D5C" w14:textId="77777777" w:rsidR="00686052" w:rsidRDefault="00686052" w:rsidP="00D60115">
      <w:pPr>
        <w:spacing w:after="160" w:line="259" w:lineRule="auto"/>
        <w:rPr>
          <w:rFonts w:eastAsiaTheme="minorHAnsi"/>
          <w:b/>
          <w:bCs/>
          <w:u w:val="single"/>
          <w:lang w:eastAsia="en-US"/>
        </w:rPr>
      </w:pPr>
    </w:p>
    <w:p w14:paraId="543FD1DF" w14:textId="6FFFE223" w:rsidR="005D5561" w:rsidRDefault="005D5561" w:rsidP="005D5561">
      <w:pPr>
        <w:pStyle w:val="Commentaire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Exercice </w:t>
      </w:r>
      <w:r w:rsidR="00926A5E">
        <w:rPr>
          <w:b/>
          <w:sz w:val="24"/>
          <w:szCs w:val="24"/>
          <w:u w:val="single"/>
        </w:rPr>
        <w:t>3</w:t>
      </w:r>
      <w:r>
        <w:rPr>
          <w:b/>
          <w:sz w:val="24"/>
          <w:szCs w:val="24"/>
          <w:u w:val="single"/>
        </w:rPr>
        <w:t> :</w:t>
      </w:r>
    </w:p>
    <w:p w14:paraId="2F633141" w14:textId="77777777" w:rsidR="005D5561" w:rsidRDefault="005D5561" w:rsidP="005D5561">
      <w:pPr>
        <w:ind w:left="-9720" w:firstLine="9720"/>
        <w:rPr>
          <w:b/>
          <w:u w:val="single"/>
        </w:rPr>
      </w:pPr>
      <w:r>
        <w:rPr>
          <w:noProof/>
        </w:rPr>
        <w:drawing>
          <wp:inline distT="0" distB="0" distL="0" distR="0" wp14:anchorId="1C97FCBA" wp14:editId="0DC71CA7">
            <wp:extent cx="6482957" cy="423193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09032" cy="42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54AE8" w14:textId="77777777" w:rsidR="005D5561" w:rsidRDefault="005D5561" w:rsidP="005D5561">
      <w:pPr>
        <w:ind w:left="-9720" w:firstLine="9720"/>
        <w:rPr>
          <w:b/>
          <w:u w:val="single"/>
        </w:rPr>
      </w:pPr>
      <w:r>
        <w:rPr>
          <w:noProof/>
        </w:rPr>
        <w:drawing>
          <wp:inline distT="0" distB="0" distL="0" distR="0" wp14:anchorId="2AA2E52C" wp14:editId="463E8CCB">
            <wp:extent cx="5550802" cy="1171123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50802" cy="1171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C6FFB" w14:textId="763CCB40" w:rsidR="00A47CFE" w:rsidRDefault="005D5561" w:rsidP="00A47CFE">
      <w:pPr>
        <w:ind w:left="-9720" w:firstLine="9720"/>
        <w:rPr>
          <w:b/>
          <w:u w:val="single"/>
        </w:rPr>
      </w:pPr>
      <w:r>
        <w:rPr>
          <w:noProof/>
        </w:rPr>
        <w:drawing>
          <wp:inline distT="0" distB="0" distL="0" distR="0" wp14:anchorId="68AC3058" wp14:editId="30C78FB0">
            <wp:extent cx="6400800" cy="1810385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81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D236B" w14:textId="1CAA6DD9" w:rsidR="00E878D5" w:rsidRDefault="00A47CFE" w:rsidP="00E878D5">
      <w:pPr>
        <w:pStyle w:val="Commentaire"/>
        <w:rPr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15AF75" wp14:editId="3C8CD8CA">
                <wp:simplePos x="0" y="0"/>
                <wp:positionH relativeFrom="column">
                  <wp:posOffset>-66676</wp:posOffset>
                </wp:positionH>
                <wp:positionV relativeFrom="paragraph">
                  <wp:posOffset>168275</wp:posOffset>
                </wp:positionV>
                <wp:extent cx="542925" cy="333375"/>
                <wp:effectExtent l="0" t="0" r="9525" b="9525"/>
                <wp:wrapNone/>
                <wp:docPr id="152035276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33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11411E" id="Rectangle 1" o:spid="_x0000_s1026" style="position:absolute;margin-left:-5.25pt;margin-top:13.25pt;width:42.75pt;height:26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" fillcolor="white [3201]" stroked="f" strokeweight="1pt"/>
            </w:pict>
          </mc:Fallback>
        </mc:AlternateContent>
      </w:r>
      <w:r w:rsidR="00E878D5">
        <w:rPr>
          <w:b/>
          <w:sz w:val="24"/>
          <w:szCs w:val="24"/>
          <w:u w:val="single"/>
        </w:rPr>
        <w:t xml:space="preserve">Exercice </w:t>
      </w:r>
      <w:r w:rsidR="00926A5E">
        <w:rPr>
          <w:b/>
          <w:sz w:val="24"/>
          <w:szCs w:val="24"/>
          <w:u w:val="single"/>
        </w:rPr>
        <w:t>4</w:t>
      </w:r>
      <w:r w:rsidR="00E878D5">
        <w:rPr>
          <w:b/>
          <w:sz w:val="24"/>
          <w:szCs w:val="24"/>
          <w:u w:val="single"/>
        </w:rPr>
        <w:t> :</w:t>
      </w:r>
    </w:p>
    <w:p w14:paraId="799FF279" w14:textId="58ECCD62" w:rsidR="00D60115" w:rsidRDefault="00F17F33" w:rsidP="00D60115">
      <w:pPr>
        <w:spacing w:after="160" w:line="259" w:lineRule="auto"/>
        <w:rPr>
          <w:rFonts w:eastAsiaTheme="minorHAnsi"/>
          <w:b/>
          <w:bCs/>
          <w:u w:val="single"/>
          <w:lang w:eastAsia="en-US"/>
        </w:rPr>
      </w:pPr>
      <w:r>
        <w:rPr>
          <w:noProof/>
        </w:rPr>
        <w:drawing>
          <wp:inline distT="0" distB="0" distL="0" distR="0" wp14:anchorId="730C8326" wp14:editId="72C7BD49">
            <wp:extent cx="4133850" cy="1100322"/>
            <wp:effectExtent l="0" t="0" r="0" b="508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5125" t="31465" r="5424" b="26191"/>
                    <a:stretch/>
                  </pic:blipFill>
                  <pic:spPr bwMode="auto">
                    <a:xfrm>
                      <a:off x="0" y="0"/>
                      <a:ext cx="4140965" cy="11022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BE666E" w14:textId="5BB38C1D" w:rsidR="00D60115" w:rsidRPr="00A47CFE" w:rsidRDefault="00D60115" w:rsidP="00D60115">
      <w:pPr>
        <w:ind w:left="-9720" w:firstLine="9720"/>
        <w:rPr>
          <w:b/>
          <w:u w:val="single"/>
        </w:rPr>
      </w:pPr>
      <w:r w:rsidRPr="00A47CFE">
        <w:rPr>
          <w:b/>
          <w:u w:val="single"/>
        </w:rPr>
        <w:t xml:space="preserve">Exercice </w:t>
      </w:r>
      <w:r w:rsidR="00926A5E">
        <w:rPr>
          <w:b/>
          <w:u w:val="single"/>
        </w:rPr>
        <w:t>5</w:t>
      </w:r>
      <w:proofErr w:type="gramStart"/>
      <w:r w:rsidRPr="00A47CFE">
        <w:rPr>
          <w:b/>
          <w:u w:val="single"/>
        </w:rPr>
        <w:t> :exploitation</w:t>
      </w:r>
      <w:proofErr w:type="gramEnd"/>
      <w:r w:rsidRPr="00A47CFE">
        <w:rPr>
          <w:b/>
          <w:u w:val="single"/>
        </w:rPr>
        <w:t xml:space="preserve"> de la forme canonique</w:t>
      </w:r>
    </w:p>
    <w:p w14:paraId="1E6C696C" w14:textId="77777777" w:rsidR="00D60115" w:rsidRPr="00A47CFE" w:rsidRDefault="00D60115" w:rsidP="00D60115">
      <w:pPr>
        <w:numPr>
          <w:ilvl w:val="0"/>
          <w:numId w:val="10"/>
        </w:numPr>
      </w:pPr>
      <w:r w:rsidRPr="00A47CFE">
        <w:t>On dispose de la capture d’écran de Géogébra</w:t>
      </w:r>
    </w:p>
    <w:p w14:paraId="40151772" w14:textId="77777777" w:rsidR="00D60115" w:rsidRPr="00A47CFE" w:rsidRDefault="00D60115" w:rsidP="00D60115">
      <w:pPr>
        <w:rPr>
          <w:b/>
          <w:u w:val="single"/>
        </w:rPr>
      </w:pPr>
      <w:r w:rsidRPr="00A47CFE">
        <w:rPr>
          <w:noProof/>
        </w:rPr>
        <w:drawing>
          <wp:inline distT="0" distB="0" distL="0" distR="0" wp14:anchorId="61379525" wp14:editId="2C619DA9">
            <wp:extent cx="2371725" cy="158649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9524" r="77977" b="66905"/>
                    <a:stretch/>
                  </pic:blipFill>
                  <pic:spPr bwMode="auto">
                    <a:xfrm>
                      <a:off x="0" y="0"/>
                      <a:ext cx="2373636" cy="1587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3147A2" w14:textId="77777777" w:rsidR="00D60115" w:rsidRPr="00A47CFE" w:rsidRDefault="00D60115" w:rsidP="00D60115">
      <w:r w:rsidRPr="00A47CFE">
        <w:t xml:space="preserve">Donner </w:t>
      </w:r>
      <w:r w:rsidRPr="00A47CFE">
        <w:rPr>
          <w:b/>
        </w:rPr>
        <w:t>sans justifier</w:t>
      </w:r>
      <w:r w:rsidRPr="00A47CFE">
        <w:t xml:space="preserve"> le tableau de variation du polynôme du second degré définie par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+2x-12</m:t>
        </m:r>
      </m:oMath>
      <w:r w:rsidRPr="00A47CFE">
        <w:rPr>
          <w:i/>
        </w:rPr>
        <w:t xml:space="preserve"> </w:t>
      </w:r>
      <w:r w:rsidRPr="00A47CFE">
        <w:t xml:space="preserve">ainsi que ses racines. </w:t>
      </w:r>
    </w:p>
    <w:p w14:paraId="7195D5CF" w14:textId="77777777" w:rsidR="00D60115" w:rsidRPr="00A47CFE" w:rsidRDefault="00D60115" w:rsidP="00D60115"/>
    <w:p w14:paraId="1C385CBD" w14:textId="77777777" w:rsidR="00D60115" w:rsidRPr="00A47CFE" w:rsidRDefault="00D60115" w:rsidP="00D60115">
      <w:r w:rsidRPr="00A47CFE">
        <w:t xml:space="preserve">2. Soit </w:t>
      </w:r>
      <m:oMath>
        <m:r>
          <w:rPr>
            <w:rFonts w:ascii="Cambria Math" w:hAnsi="Cambria Math"/>
          </w:rPr>
          <m:t>f</m:t>
        </m:r>
      </m:oMath>
      <w:r w:rsidRPr="00A47CFE">
        <w:t xml:space="preserve"> la fonction définie par </w:t>
      </w:r>
      <m:oMath>
        <m:r>
          <w:rPr>
            <w:rFonts w:ascii="Cambria Math" w:hAnsi="Cambria Math"/>
          </w:rPr>
          <m:t>f(x)= -2x²+3x+2</m:t>
        </m:r>
      </m:oMath>
    </w:p>
    <w:p w14:paraId="394A7FEC" w14:textId="77777777" w:rsidR="00D60115" w:rsidRPr="00A47CFE" w:rsidRDefault="00D60115" w:rsidP="00D60115">
      <w:r w:rsidRPr="00A47CFE">
        <w:t>a) Calculer α et β.</w:t>
      </w:r>
    </w:p>
    <w:p w14:paraId="7A1A6296" w14:textId="77777777" w:rsidR="00D60115" w:rsidRPr="00A47CFE" w:rsidRDefault="00D60115" w:rsidP="00D60115">
      <w:r w:rsidRPr="00A47CFE">
        <w:t xml:space="preserve">b) Déterminer </w:t>
      </w:r>
      <w:r w:rsidRPr="00A47CFE">
        <w:rPr>
          <w:b/>
        </w:rPr>
        <w:t xml:space="preserve">en justifiant </w:t>
      </w:r>
      <w:r w:rsidRPr="00A47CFE">
        <w:t xml:space="preserve">le tableau de variations de </w:t>
      </w:r>
      <m:oMath>
        <m:r>
          <w:rPr>
            <w:rFonts w:ascii="Cambria Math" w:hAnsi="Cambria Math"/>
          </w:rPr>
          <m:t>f</m:t>
        </m:r>
      </m:oMath>
      <w:r w:rsidRPr="00A47CFE">
        <w:t xml:space="preserve"> . </w:t>
      </w:r>
    </w:p>
    <w:p w14:paraId="61451D3C" w14:textId="77777777" w:rsidR="00D60115" w:rsidRPr="00A47CFE" w:rsidRDefault="00D60115" w:rsidP="00D60115"/>
    <w:p w14:paraId="337F73AB" w14:textId="77777777" w:rsidR="00D60115" w:rsidRPr="00A47CFE" w:rsidRDefault="00D60115" w:rsidP="00D60115">
      <w:r w:rsidRPr="00A47CFE">
        <w:t xml:space="preserve">3.Une entreprise fabrique des jeans. Le cout de production de </w:t>
      </w:r>
      <w:r w:rsidRPr="00A47CFE">
        <w:rPr>
          <w:i/>
        </w:rPr>
        <w:t>x</w:t>
      </w:r>
      <w:r w:rsidRPr="00A47CFE">
        <w:t xml:space="preserve"> objets est</w:t>
      </w:r>
    </w:p>
    <w:p w14:paraId="3B853E0A" w14:textId="77777777" w:rsidR="00D60115" w:rsidRPr="00A47CFE" w:rsidRDefault="00D60115" w:rsidP="00D60115">
      <w:r w:rsidRPr="00A47CFE">
        <w:t xml:space="preserve"> </w:t>
      </w:r>
      <m:oMath>
        <m:r>
          <w:rPr>
            <w:rFonts w:ascii="Cambria Math" w:hAnsi="Cambria Math"/>
          </w:rPr>
          <m:t>C(x)=3x²-30000x+75 010 250</m:t>
        </m:r>
      </m:oMath>
      <w:r w:rsidRPr="00A47CFE">
        <w:t> (</w:t>
      </w:r>
      <w:proofErr w:type="gramStart"/>
      <w:r w:rsidRPr="00A47CFE">
        <w:t>en</w:t>
      </w:r>
      <w:proofErr w:type="gramEnd"/>
      <w:r w:rsidRPr="00A47CFE">
        <w:t xml:space="preserve"> euros).</w:t>
      </w:r>
    </w:p>
    <w:p w14:paraId="01A9D416" w14:textId="77777777" w:rsidR="00D60115" w:rsidRPr="00A47CFE" w:rsidRDefault="00D60115" w:rsidP="00D60115">
      <w:pPr>
        <w:pStyle w:val="Paragraphedeliste"/>
        <w:numPr>
          <w:ilvl w:val="0"/>
          <w:numId w:val="12"/>
        </w:numPr>
        <w:ind w:left="284" w:hanging="284"/>
      </w:pPr>
      <w:r w:rsidRPr="00A47CFE">
        <w:t>Calculer α et β.</w:t>
      </w:r>
    </w:p>
    <w:p w14:paraId="6B3A0A49" w14:textId="77777777" w:rsidR="00D60115" w:rsidRPr="00A47CFE" w:rsidRDefault="00D60115" w:rsidP="00D60115">
      <w:pPr>
        <w:pStyle w:val="Paragraphedeliste"/>
        <w:numPr>
          <w:ilvl w:val="0"/>
          <w:numId w:val="12"/>
        </w:numPr>
        <w:ind w:left="284" w:hanging="284"/>
      </w:pPr>
      <w:r w:rsidRPr="00A47CFE">
        <w:t>Déterminer en justifiant la quantité de jeans à produire afin de minimiser le cout de production.</w:t>
      </w:r>
    </w:p>
    <w:p w14:paraId="2CA97880" w14:textId="161E4746" w:rsidR="00D60115" w:rsidRPr="006503BC" w:rsidRDefault="00D60115" w:rsidP="00D60115">
      <w:pPr>
        <w:rPr>
          <w:sz w:val="22"/>
          <w:szCs w:val="22"/>
        </w:rPr>
      </w:pPr>
    </w:p>
    <w:p w14:paraId="7C808DC1" w14:textId="763B9BEC" w:rsidR="00D60115" w:rsidRPr="006503BC" w:rsidRDefault="00951C51" w:rsidP="00D60115">
      <w:pPr>
        <w:rPr>
          <w:sz w:val="22"/>
          <w:szCs w:val="22"/>
        </w:rPr>
      </w:pPr>
      <w:r w:rsidRPr="00A47CFE">
        <w:rPr>
          <w:b/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37EA217B" wp14:editId="0B463A54">
            <wp:simplePos x="0" y="0"/>
            <wp:positionH relativeFrom="column">
              <wp:posOffset>4068445</wp:posOffset>
            </wp:positionH>
            <wp:positionV relativeFrom="paragraph">
              <wp:posOffset>6985</wp:posOffset>
            </wp:positionV>
            <wp:extent cx="2531745" cy="2257425"/>
            <wp:effectExtent l="0" t="0" r="1905" b="9525"/>
            <wp:wrapSquare wrapText="bothSides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948" r="288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74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CB1B59" w14:textId="043FFAD4" w:rsidR="00D60115" w:rsidRPr="00A47CFE" w:rsidRDefault="00D60115" w:rsidP="00D60115">
      <w:pPr>
        <w:rPr>
          <w:b/>
          <w:u w:val="single"/>
        </w:rPr>
      </w:pPr>
      <w:r w:rsidRPr="00A47CFE">
        <w:rPr>
          <w:b/>
          <w:u w:val="single"/>
        </w:rPr>
        <w:t xml:space="preserve">Exercice </w:t>
      </w:r>
      <w:r w:rsidR="00926A5E">
        <w:rPr>
          <w:b/>
          <w:u w:val="single"/>
        </w:rPr>
        <w:t>6</w:t>
      </w:r>
      <w:r w:rsidRPr="00A47CFE">
        <w:rPr>
          <w:b/>
          <w:u w:val="single"/>
        </w:rPr>
        <w:t xml:space="preserve"> : lecture graphique </w:t>
      </w:r>
    </w:p>
    <w:p w14:paraId="0CE51774" w14:textId="78E7F8AA" w:rsidR="00D60115" w:rsidRPr="00A47CFE" w:rsidRDefault="00D60115" w:rsidP="00D60115">
      <w:pPr>
        <w:rPr>
          <w:i/>
        </w:rPr>
      </w:pPr>
      <w:r w:rsidRPr="00A47CFE">
        <w:rPr>
          <w:i/>
        </w:rPr>
        <w:t>Les questions sont indépendantes.</w:t>
      </w:r>
    </w:p>
    <w:p w14:paraId="4BC162D4" w14:textId="6FB320B4" w:rsidR="00D60115" w:rsidRPr="00A47CFE" w:rsidRDefault="00D60115" w:rsidP="00D60115">
      <w:r w:rsidRPr="00A47CFE">
        <w:t>1.La parabole représentée ci-</w:t>
      </w:r>
      <w:r w:rsidR="00950D25">
        <w:t>contre</w:t>
      </w:r>
      <w:r w:rsidRPr="00A47CFE">
        <w:t xml:space="preserve"> est la courbe d’une fonction polynôme du second degré </w:t>
      </w:r>
      <m:oMath>
        <m:r>
          <w:rPr>
            <w:rFonts w:ascii="Cambria Math" w:hAnsi="Cambria Math"/>
          </w:rPr>
          <m:t>f</m:t>
        </m:r>
      </m:oMath>
      <w:r w:rsidRPr="00A47CFE">
        <w:t xml:space="preserve">. Déterminer en justifiant l’expression de </w:t>
      </w:r>
      <m:oMath>
        <m:r>
          <w:rPr>
            <w:rFonts w:ascii="Cambria Math" w:hAnsi="Cambria Math"/>
          </w:rPr>
          <m:t xml:space="preserve">f(x) </m:t>
        </m:r>
      </m:oMath>
      <w:r w:rsidRPr="00A47CFE">
        <w:t>en fonction de</w:t>
      </w:r>
      <w:r w:rsidRPr="00A47CFE">
        <w:rPr>
          <w:i/>
        </w:rPr>
        <w:t xml:space="preserve"> </w:t>
      </w:r>
      <m:oMath>
        <m:r>
          <w:rPr>
            <w:rFonts w:ascii="Cambria Math" w:hAnsi="Cambria Math"/>
          </w:rPr>
          <m:t>x.</m:t>
        </m:r>
      </m:oMath>
    </w:p>
    <w:p w14:paraId="54F946DE" w14:textId="0AEE3BF0" w:rsidR="00D60115" w:rsidRPr="00A47CFE" w:rsidRDefault="00D60115" w:rsidP="00D60115">
      <w:pPr>
        <w:rPr>
          <w:b/>
          <w:u w:val="single"/>
        </w:rPr>
      </w:pPr>
    </w:p>
    <w:p w14:paraId="7A20830B" w14:textId="1EC38434" w:rsidR="00D60115" w:rsidRPr="00A47CFE" w:rsidRDefault="00D60115" w:rsidP="00D60115">
      <w:pPr>
        <w:rPr>
          <w:b/>
          <w:u w:val="single"/>
        </w:rPr>
      </w:pPr>
      <w:r w:rsidRPr="00A47CFE">
        <w:rPr>
          <w:b/>
          <w:u w:val="single"/>
        </w:rPr>
        <w:t>Indication : on commencera par lire les valeurs de α et β.</w:t>
      </w:r>
    </w:p>
    <w:p w14:paraId="49EC09A2" w14:textId="77777777" w:rsidR="00950D25" w:rsidRDefault="00950D25" w:rsidP="00D60115"/>
    <w:p w14:paraId="7D8A3269" w14:textId="77777777" w:rsidR="00950D25" w:rsidRDefault="00950D25" w:rsidP="00D60115"/>
    <w:p w14:paraId="1DE68134" w14:textId="77777777" w:rsidR="00950D25" w:rsidRDefault="00950D25" w:rsidP="00D60115"/>
    <w:p w14:paraId="64D1BBCA" w14:textId="77777777" w:rsidR="00950D25" w:rsidRDefault="00950D25" w:rsidP="00D60115"/>
    <w:p w14:paraId="4C503960" w14:textId="7274C5D5" w:rsidR="00D60115" w:rsidRPr="00A47CFE" w:rsidRDefault="00D60115" w:rsidP="00D60115">
      <w:r w:rsidRPr="00A47CFE">
        <w:t>2.</w:t>
      </w:r>
    </w:p>
    <w:p w14:paraId="3CB605CC" w14:textId="04D67637" w:rsidR="00D60115" w:rsidRPr="00A47CFE" w:rsidRDefault="00951C51" w:rsidP="00D60115">
      <w:pPr>
        <w:rPr>
          <w:b/>
          <w:u w:val="single"/>
        </w:rPr>
      </w:pPr>
      <w:r w:rsidRPr="00A47CFE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56DA44" wp14:editId="60FE2EA3">
                <wp:simplePos x="0" y="0"/>
                <wp:positionH relativeFrom="column">
                  <wp:posOffset>0</wp:posOffset>
                </wp:positionH>
                <wp:positionV relativeFrom="paragraph">
                  <wp:posOffset>92710</wp:posOffset>
                </wp:positionV>
                <wp:extent cx="489585" cy="251460"/>
                <wp:effectExtent l="9525" t="13970" r="5715" b="10795"/>
                <wp:wrapNone/>
                <wp:docPr id="8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58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02134" id="Rectangle 96" o:spid="_x0000_s1026" style="position:absolute;margin-left:0;margin-top:7.3pt;width:38.55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" strokecolor="white"/>
            </w:pict>
          </mc:Fallback>
        </mc:AlternateContent>
      </w:r>
      <w:r w:rsidR="00D60115" w:rsidRPr="00A47CFE">
        <w:rPr>
          <w:noProof/>
        </w:rPr>
        <w:drawing>
          <wp:inline distT="0" distB="0" distL="0" distR="0" wp14:anchorId="5BD3B08B" wp14:editId="6328B556">
            <wp:extent cx="4914900" cy="885825"/>
            <wp:effectExtent l="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9287F" w14:textId="77777777" w:rsidR="00D60115" w:rsidRPr="00A47CFE" w:rsidRDefault="00D60115" w:rsidP="00D60115">
      <w:pPr>
        <w:rPr>
          <w:b/>
          <w:u w:val="single"/>
        </w:rPr>
      </w:pPr>
    </w:p>
    <w:p w14:paraId="27A3EBB4" w14:textId="2DE71E4C" w:rsidR="00D60115" w:rsidRPr="00A47CFE" w:rsidRDefault="00D60115" w:rsidP="00D60115">
      <w:pPr>
        <w:rPr>
          <w:b/>
          <w:u w:val="single"/>
        </w:rPr>
      </w:pPr>
      <w:r w:rsidRPr="00A47CFE">
        <w:rPr>
          <w:b/>
          <w:u w:val="single"/>
        </w:rPr>
        <w:t xml:space="preserve">Exercice </w:t>
      </w:r>
      <w:r w:rsidR="00926A5E">
        <w:rPr>
          <w:b/>
          <w:u w:val="single"/>
        </w:rPr>
        <w:t>7</w:t>
      </w:r>
      <w:r w:rsidRPr="00A47CFE">
        <w:rPr>
          <w:b/>
          <w:u w:val="single"/>
        </w:rPr>
        <w:t xml:space="preserve"> : équations du second degré -inéquations du second degré </w:t>
      </w:r>
    </w:p>
    <w:p w14:paraId="56961289" w14:textId="4FAED9DE" w:rsidR="00D60115" w:rsidRPr="00A47CFE" w:rsidRDefault="00D60115" w:rsidP="00D60115">
      <w:pPr>
        <w:autoSpaceDE w:val="0"/>
        <w:autoSpaceDN w:val="0"/>
        <w:adjustRightInd w:val="0"/>
      </w:pPr>
      <w:r w:rsidRPr="00A47CFE">
        <w:t xml:space="preserve">1.Résoudre dans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A47CFE">
        <w:t xml:space="preserve"> les équations du second degré </w:t>
      </w:r>
      <w:proofErr w:type="gramStart"/>
      <w:r w:rsidRPr="00A47CFE">
        <w:t xml:space="preserve">:  </w:t>
      </w:r>
      <w:r w:rsidRPr="00A47CFE">
        <w:rPr>
          <w:i/>
        </w:rPr>
        <w:t>(</w:t>
      </w:r>
      <w:proofErr w:type="gramEnd"/>
      <w:r w:rsidRPr="00A47CFE">
        <w:rPr>
          <w:i/>
        </w:rPr>
        <w:t>on demande de rédiger, la calculatrice est juste un moyen de vérification !!!)</w:t>
      </w:r>
    </w:p>
    <w:p w14:paraId="5651E9CF" w14:textId="77777777" w:rsidR="00D60115" w:rsidRPr="00A47CFE" w:rsidRDefault="00D60115" w:rsidP="00D60115">
      <w:pPr>
        <w:autoSpaceDE w:val="0"/>
        <w:autoSpaceDN w:val="0"/>
        <w:adjustRightInd w:val="0"/>
      </w:pPr>
      <w:r w:rsidRPr="00A47CFE">
        <w:t xml:space="preserve">i) </w:t>
      </w:r>
      <m:oMath>
        <m:r>
          <w:rPr>
            <w:rFonts w:ascii="Cambria Math" w:hAnsi="Cambria Math"/>
          </w:rPr>
          <m:t>2x²+5x-3=0</m:t>
        </m:r>
      </m:oMath>
    </w:p>
    <w:p w14:paraId="1F839473" w14:textId="77777777" w:rsidR="00D60115" w:rsidRPr="00A47CFE" w:rsidRDefault="00D60115" w:rsidP="00D60115">
      <w:pPr>
        <w:autoSpaceDE w:val="0"/>
        <w:autoSpaceDN w:val="0"/>
        <w:adjustRightInd w:val="0"/>
      </w:pPr>
      <w:r w:rsidRPr="00A47CFE">
        <w:t>ii)</w:t>
      </w:r>
      <m:oMath>
        <m:r>
          <w:rPr>
            <w:rFonts w:ascii="Cambria Math" w:hAnsi="Cambria Math"/>
          </w:rPr>
          <m:t xml:space="preserve"> 7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</m:t>
            </m:r>
          </m:e>
        </m:rad>
        <m:r>
          <w:rPr>
            <w:rFonts w:ascii="Cambria Math" w:hAnsi="Cambria Math"/>
          </w:rPr>
          <m:t>x+1=0</m:t>
        </m:r>
      </m:oMath>
      <w:r w:rsidRPr="00A47CFE">
        <w:t xml:space="preserve"> </w:t>
      </w:r>
    </w:p>
    <w:p w14:paraId="15E2C8FC" w14:textId="77777777" w:rsidR="00D60115" w:rsidRPr="00A47CFE" w:rsidRDefault="00D60115" w:rsidP="00D60115">
      <w:pPr>
        <w:autoSpaceDE w:val="0"/>
        <w:autoSpaceDN w:val="0"/>
        <w:adjustRightInd w:val="0"/>
        <w:ind w:left="720"/>
        <w:rPr>
          <w:rFonts w:ascii="CharterBT-Roman" w:hAnsi="CharterBT-Roman" w:cs="CharterBT-Roman"/>
        </w:rPr>
      </w:pPr>
    </w:p>
    <w:p w14:paraId="384530C8" w14:textId="77777777" w:rsidR="00D60115" w:rsidRPr="00A47CFE" w:rsidRDefault="00D60115" w:rsidP="00D60115">
      <w:pPr>
        <w:autoSpaceDE w:val="0"/>
        <w:autoSpaceDN w:val="0"/>
        <w:adjustRightInd w:val="0"/>
        <w:rPr>
          <w:i/>
        </w:rPr>
      </w:pPr>
      <w:r w:rsidRPr="00A47CFE">
        <w:rPr>
          <w:rFonts w:ascii="CharterBT-Roman" w:hAnsi="CharterBT-Roman" w:cs="CharterBT-Roman"/>
        </w:rPr>
        <w:t>2.L</w:t>
      </w:r>
      <w:r w:rsidRPr="00A47CFE">
        <w:rPr>
          <w:i/>
        </w:rPr>
        <w:t>es deux questions sont indépendantes</w:t>
      </w:r>
    </w:p>
    <w:p w14:paraId="516D3C33" w14:textId="77777777" w:rsidR="00D60115" w:rsidRPr="00A47CFE" w:rsidRDefault="00D60115" w:rsidP="00D60115">
      <w:r w:rsidRPr="00A47CFE">
        <w:t xml:space="preserve">a) Résoudre l’inéquation </w:t>
      </w:r>
      <m:oMath>
        <m:r>
          <w:rPr>
            <w:rFonts w:ascii="Cambria Math" w:hAnsi="Cambria Math"/>
          </w:rPr>
          <m:t>x²-x+2&gt;0</m:t>
        </m:r>
      </m:oMath>
      <w:r w:rsidRPr="00A47CFE">
        <w:t>. (</w:t>
      </w:r>
      <w:proofErr w:type="gramStart"/>
      <w:r w:rsidRPr="00A47CFE">
        <w:t>on</w:t>
      </w:r>
      <w:proofErr w:type="gramEnd"/>
      <w:r w:rsidRPr="00A47CFE">
        <w:t xml:space="preserve"> étudiera préalablement le signe de </w:t>
      </w:r>
      <m:oMath>
        <m:r>
          <w:rPr>
            <w:rFonts w:ascii="Cambria Math" w:hAnsi="Cambria Math"/>
          </w:rPr>
          <m:t>x²-x+2</m:t>
        </m:r>
      </m:oMath>
      <w:r w:rsidRPr="00A47CFE">
        <w:t>)</w:t>
      </w:r>
    </w:p>
    <w:p w14:paraId="66AB5EAB" w14:textId="77777777" w:rsidR="00D60115" w:rsidRPr="00A47CFE" w:rsidRDefault="00D60115" w:rsidP="00D60115"/>
    <w:p w14:paraId="575BC6C6" w14:textId="77777777" w:rsidR="00D60115" w:rsidRPr="00A47CFE" w:rsidRDefault="00D60115" w:rsidP="00D60115">
      <w:r w:rsidRPr="00A47CFE">
        <w:t xml:space="preserve">b) Résoudre l’inéquation </w:t>
      </w:r>
      <m:oMath>
        <m:r>
          <w:rPr>
            <w:rFonts w:ascii="Cambria Math" w:hAnsi="Cambria Math"/>
          </w:rPr>
          <m:t xml:space="preserve">-2x²-4x+6 ≤ 0 </m:t>
        </m:r>
      </m:oMath>
      <w:r w:rsidRPr="00A47CFE">
        <w:t xml:space="preserve">(on étudiera préalablement le signe de </w:t>
      </w:r>
      <m:oMath>
        <m:r>
          <w:rPr>
            <w:rFonts w:ascii="Cambria Math" w:hAnsi="Cambria Math"/>
          </w:rPr>
          <m:t>-2x²-4x+6</m:t>
        </m:r>
      </m:oMath>
      <w:r w:rsidRPr="00A47CFE">
        <w:t>)</w:t>
      </w:r>
    </w:p>
    <w:p w14:paraId="4F3B625F" w14:textId="0A812F35" w:rsidR="00951C51" w:rsidRDefault="007B0451" w:rsidP="00951C51">
      <w:pPr>
        <w:rPr>
          <w:b/>
          <w:bCs/>
          <w:u w:val="single"/>
        </w:rPr>
      </w:pPr>
      <w:r w:rsidRPr="00A47CFE">
        <w:rPr>
          <w:b/>
          <w:bCs/>
          <w:u w:val="single"/>
        </w:rPr>
        <w:t xml:space="preserve"> </w:t>
      </w:r>
    </w:p>
    <w:p w14:paraId="2C1BD484" w14:textId="1835345C" w:rsidR="00D60115" w:rsidRPr="00A47CFE" w:rsidRDefault="00D60115" w:rsidP="00951C51">
      <w:pPr>
        <w:rPr>
          <w:b/>
          <w:u w:val="single"/>
        </w:rPr>
      </w:pPr>
      <w:r w:rsidRPr="00A47CFE">
        <w:rPr>
          <w:b/>
          <w:u w:val="single"/>
        </w:rPr>
        <w:t xml:space="preserve">Exercice </w:t>
      </w:r>
      <w:r w:rsidR="00926A5E">
        <w:rPr>
          <w:b/>
          <w:u w:val="single"/>
        </w:rPr>
        <w:t>8</w:t>
      </w:r>
      <w:r w:rsidRPr="00A47CFE">
        <w:rPr>
          <w:b/>
          <w:u w:val="single"/>
        </w:rPr>
        <w:t xml:space="preserve"> : équation bicarrée </w:t>
      </w:r>
    </w:p>
    <w:p w14:paraId="57D4A77B" w14:textId="5D6EE06C" w:rsidR="00D60115" w:rsidRPr="00951C51" w:rsidRDefault="00D60115" w:rsidP="00951C51">
      <w:pPr>
        <w:ind w:left="-720"/>
        <w:rPr>
          <w:rFonts w:eastAsia="Calibri"/>
          <w:i/>
          <w:sz w:val="20"/>
          <w:szCs w:val="20"/>
          <w:lang w:eastAsia="en-US"/>
        </w:rPr>
      </w:pPr>
      <w:r w:rsidRPr="00A47CFE">
        <w:t xml:space="preserve">          Résoudre dans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A47CFE">
        <w:t xml:space="preserve"> l’équation </w:t>
      </w:r>
      <w:proofErr w:type="gramStart"/>
      <w:r w:rsidRPr="00A47CFE">
        <w:t xml:space="preserve">bicarrée </w:t>
      </w:r>
      <w:r w:rsidRPr="00A47CFE">
        <w:rPr>
          <w:rFonts w:eastAsia="Calibri"/>
          <w:lang w:eastAsia="en-US"/>
        </w:rPr>
        <w:t xml:space="preserve"> :</w:t>
      </w:r>
      <w:proofErr w:type="gramEnd"/>
      <w:r w:rsidRPr="00A47CFE">
        <w:rPr>
          <w:rFonts w:eastAsia="Calibri"/>
          <w:lang w:eastAsia="en-US"/>
        </w:rPr>
        <w:t xml:space="preserve">   </w:t>
      </w:r>
      <m:oMath>
        <m:sSup>
          <m:sSupPr>
            <m:ctrlPr>
              <w:rPr>
                <w:rFonts w:ascii="Cambria Math" w:eastAsia="Calibri" w:hAnsi="Cambria Math"/>
                <w:i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lang w:eastAsia="en-US"/>
              </w:rPr>
              <m:t>x</m:t>
            </m:r>
          </m:e>
          <m:sup>
            <m:r>
              <w:rPr>
                <w:rFonts w:ascii="Cambria Math" w:eastAsia="Calibri" w:hAnsi="Cambria Math"/>
                <w:lang w:eastAsia="en-US"/>
              </w:rPr>
              <m:t>4</m:t>
            </m:r>
          </m:sup>
        </m:sSup>
        <m:r>
          <w:rPr>
            <w:rFonts w:ascii="Cambria Math" w:eastAsia="Calibri" w:hAnsi="Cambria Math"/>
            <w:lang w:eastAsia="en-US"/>
          </w:rPr>
          <m:t>-5x²+6=0</m:t>
        </m:r>
      </m:oMath>
      <w:r w:rsidRPr="00951C51">
        <w:rPr>
          <w:rFonts w:eastAsia="Calibri"/>
          <w:i/>
          <w:sz w:val="20"/>
          <w:szCs w:val="20"/>
          <w:lang w:eastAsia="en-US"/>
        </w:rPr>
        <w:t>.(</w:t>
      </w:r>
      <w:r w:rsidR="00576BB9" w:rsidRPr="00951C51">
        <w:rPr>
          <w:rFonts w:eastAsia="Calibri"/>
          <w:i/>
          <w:sz w:val="20"/>
          <w:szCs w:val="20"/>
          <w:lang w:eastAsia="en-US"/>
        </w:rPr>
        <w:t>on pourra faire le changement de variable X=x²)</w:t>
      </w:r>
    </w:p>
    <w:p w14:paraId="1429F420" w14:textId="77777777" w:rsidR="00D60115" w:rsidRPr="00951C51" w:rsidRDefault="00D60115" w:rsidP="00D60115">
      <w:pPr>
        <w:ind w:left="-9720" w:firstLine="9720"/>
        <w:rPr>
          <w:sz w:val="20"/>
          <w:szCs w:val="20"/>
        </w:rPr>
      </w:pPr>
    </w:p>
    <w:p w14:paraId="64BBFE35" w14:textId="78883BE7" w:rsidR="00D60115" w:rsidRPr="00A47CFE" w:rsidRDefault="00D60115" w:rsidP="00D60115">
      <w:pPr>
        <w:rPr>
          <w:b/>
          <w:u w:val="single"/>
        </w:rPr>
      </w:pPr>
      <w:r w:rsidRPr="00A47CFE">
        <w:rPr>
          <w:b/>
          <w:u w:val="single"/>
        </w:rPr>
        <w:t xml:space="preserve">Exercice </w:t>
      </w:r>
      <w:r w:rsidR="00926A5E">
        <w:rPr>
          <w:b/>
          <w:u w:val="single"/>
        </w:rPr>
        <w:t>9</w:t>
      </w:r>
      <w:r w:rsidRPr="00A47CFE">
        <w:rPr>
          <w:b/>
          <w:u w:val="single"/>
        </w:rPr>
        <w:t xml:space="preserve"> : équation admettant une unique solution  </w:t>
      </w:r>
    </w:p>
    <w:p w14:paraId="1B142ED8" w14:textId="77777777" w:rsidR="00D60115" w:rsidRPr="00A47CFE" w:rsidRDefault="00D60115" w:rsidP="00D60115">
      <w:pPr>
        <w:ind w:left="-9720" w:firstLine="9720"/>
      </w:pPr>
      <w:r w:rsidRPr="00A47CFE">
        <w:t xml:space="preserve">Déterminer pour quelles valeurs de b, l’équation </w:t>
      </w:r>
      <m:oMath>
        <m:r>
          <w:rPr>
            <w:rFonts w:ascii="Cambria Math" w:hAnsi="Cambria Math"/>
          </w:rPr>
          <m:t>x²+(b-2)x+1=0</m:t>
        </m:r>
      </m:oMath>
      <w:r w:rsidRPr="00A47CFE">
        <w:t xml:space="preserve"> admet exactement une solution.</w:t>
      </w:r>
    </w:p>
    <w:p w14:paraId="7055C40C" w14:textId="77777777" w:rsidR="00D60115" w:rsidRPr="00A47CFE" w:rsidRDefault="00D60115" w:rsidP="00D60115">
      <w:pPr>
        <w:ind w:left="-9720" w:firstLine="9720"/>
      </w:pPr>
      <w:r w:rsidRPr="00A47CFE">
        <w:t>(</w:t>
      </w:r>
      <w:proofErr w:type="gramStart"/>
      <w:r w:rsidRPr="00A47CFE">
        <w:t>on</w:t>
      </w:r>
      <w:proofErr w:type="gramEnd"/>
      <w:r w:rsidRPr="00A47CFE">
        <w:t xml:space="preserve"> de demande pas la valeur de cette solution)</w:t>
      </w:r>
    </w:p>
    <w:p w14:paraId="5F0CB1B7" w14:textId="77777777" w:rsidR="00D60115" w:rsidRPr="00A47CFE" w:rsidRDefault="00D60115" w:rsidP="00D60115">
      <w:pPr>
        <w:ind w:left="-720"/>
        <w:rPr>
          <w:b/>
          <w:bCs/>
          <w:u w:val="single"/>
        </w:rPr>
      </w:pPr>
    </w:p>
    <w:p w14:paraId="050AA887" w14:textId="47E714FA" w:rsidR="00D60115" w:rsidRPr="00A47CFE" w:rsidRDefault="00D60115" w:rsidP="00D60115">
      <w:pPr>
        <w:rPr>
          <w:b/>
          <w:u w:val="single"/>
        </w:rPr>
      </w:pPr>
      <w:r w:rsidRPr="00A47CFE">
        <w:rPr>
          <w:b/>
          <w:u w:val="single"/>
        </w:rPr>
        <w:t xml:space="preserve">Exercice </w:t>
      </w:r>
      <w:proofErr w:type="gramStart"/>
      <w:r w:rsidR="00686052" w:rsidRPr="00A47CFE">
        <w:rPr>
          <w:b/>
          <w:u w:val="single"/>
        </w:rPr>
        <w:t>1</w:t>
      </w:r>
      <w:r w:rsidR="00926A5E">
        <w:rPr>
          <w:b/>
          <w:u w:val="single"/>
        </w:rPr>
        <w:t>0</w:t>
      </w:r>
      <w:r w:rsidRPr="00A47CFE">
        <w:rPr>
          <w:b/>
          <w:u w:val="single"/>
        </w:rPr>
        <w:t>:</w:t>
      </w:r>
      <w:proofErr w:type="gramEnd"/>
      <w:r w:rsidRPr="00A47CFE">
        <w:rPr>
          <w:b/>
          <w:u w:val="single"/>
        </w:rPr>
        <w:t xml:space="preserve"> </w:t>
      </w:r>
      <w:r w:rsidR="00D918FB" w:rsidRPr="00A47CFE">
        <w:rPr>
          <w:b/>
          <w:u w:val="single"/>
        </w:rPr>
        <w:t>résolution d’un</w:t>
      </w:r>
      <w:r w:rsidRPr="00A47CFE">
        <w:rPr>
          <w:b/>
          <w:u w:val="single"/>
        </w:rPr>
        <w:t xml:space="preserve"> problème </w:t>
      </w:r>
    </w:p>
    <w:p w14:paraId="1C6CD596" w14:textId="7B87C7BB" w:rsidR="00D60115" w:rsidRPr="00A47CFE" w:rsidRDefault="00D60115" w:rsidP="00D60115">
      <w:pPr>
        <w:ind w:left="-720"/>
        <w:rPr>
          <w:rFonts w:eastAsia="Calibri"/>
          <w:lang w:eastAsia="en-US"/>
        </w:rPr>
      </w:pPr>
      <w:r w:rsidRPr="00A47CFE">
        <w:t xml:space="preserve">           </w:t>
      </w:r>
      <w:r w:rsidRPr="00A47CFE">
        <w:rPr>
          <w:i/>
        </w:rPr>
        <w:t xml:space="preserve"> </w:t>
      </w:r>
      <w:r w:rsidRPr="00A47CFE">
        <w:t>Déterminer en justifiant les dimensions d’un rectangle de périmètre 30cm et d’aire 47,25cm².</w:t>
      </w:r>
    </w:p>
    <w:p w14:paraId="57039C27" w14:textId="77777777" w:rsidR="00576BB9" w:rsidRPr="00A47CFE" w:rsidRDefault="00576BB9" w:rsidP="00777B97">
      <w:pPr>
        <w:rPr>
          <w:b/>
          <w:u w:val="single"/>
        </w:rPr>
      </w:pPr>
    </w:p>
    <w:p w14:paraId="783749A4" w14:textId="7ED47E9C" w:rsidR="00777B97" w:rsidRPr="00A47CFE" w:rsidRDefault="00FB057D" w:rsidP="00777B97">
      <w:pPr>
        <w:autoSpaceDE w:val="0"/>
        <w:autoSpaceDN w:val="0"/>
        <w:adjustRightInd w:val="0"/>
        <w:spacing w:after="160" w:line="256" w:lineRule="auto"/>
        <w:rPr>
          <w:b/>
          <w:bCs/>
          <w:u w:val="single"/>
        </w:rPr>
      </w:pPr>
      <w:r w:rsidRPr="00A47CFE">
        <w:rPr>
          <w:rFonts w:asciiTheme="minorHAnsi" w:eastAsiaTheme="minorHAnsi" w:hAnsiTheme="minorHAnsi" w:cstheme="minorBidi"/>
          <w:noProof/>
          <w:lang w:eastAsia="en-US"/>
        </w:rPr>
        <w:drawing>
          <wp:anchor distT="0" distB="0" distL="114300" distR="114300" simplePos="0" relativeHeight="251665408" behindDoc="0" locked="0" layoutInCell="1" allowOverlap="1" wp14:anchorId="74CEDBB1" wp14:editId="4FD05FD1">
            <wp:simplePos x="0" y="0"/>
            <wp:positionH relativeFrom="column">
              <wp:posOffset>4410075</wp:posOffset>
            </wp:positionH>
            <wp:positionV relativeFrom="paragraph">
              <wp:posOffset>130175</wp:posOffset>
            </wp:positionV>
            <wp:extent cx="2236831" cy="1769490"/>
            <wp:effectExtent l="0" t="0" r="0" b="2540"/>
            <wp:wrapSquare wrapText="bothSides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15" t="25613" r="21128" b="28207"/>
                    <a:stretch/>
                  </pic:blipFill>
                  <pic:spPr bwMode="auto">
                    <a:xfrm>
                      <a:off x="0" y="0"/>
                      <a:ext cx="2236831" cy="1769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B97" w:rsidRPr="00A47CFE">
        <w:rPr>
          <w:b/>
          <w:bCs/>
          <w:u w:val="single"/>
        </w:rPr>
        <w:t xml:space="preserve">Exercice </w:t>
      </w:r>
      <w:r w:rsidR="00F24523" w:rsidRPr="00A47CFE">
        <w:rPr>
          <w:b/>
          <w:bCs/>
          <w:u w:val="single"/>
        </w:rPr>
        <w:t>1</w:t>
      </w:r>
      <w:r w:rsidR="002C5C69">
        <w:rPr>
          <w:b/>
          <w:bCs/>
          <w:u w:val="single"/>
        </w:rPr>
        <w:t>1</w:t>
      </w:r>
      <w:r w:rsidR="00777B97" w:rsidRPr="00A47CFE">
        <w:rPr>
          <w:b/>
          <w:bCs/>
          <w:u w:val="single"/>
        </w:rPr>
        <w:t xml:space="preserve"> : problème d’optimisation </w:t>
      </w:r>
    </w:p>
    <w:p w14:paraId="02D417D3" w14:textId="77777777" w:rsidR="00777B97" w:rsidRPr="00A47CFE" w:rsidRDefault="00777B97" w:rsidP="00777B97">
      <w:pPr>
        <w:jc w:val="both"/>
      </w:pPr>
      <w:r w:rsidRPr="00A47CFE">
        <w:t xml:space="preserve">Le but de l’exercice est de rechercher parmi tous les rectangles de </w:t>
      </w:r>
      <w:r w:rsidRPr="00A47CFE">
        <w:rPr>
          <w:b/>
          <w:bCs/>
        </w:rPr>
        <w:t>périmètre 14cm</w:t>
      </w:r>
      <w:r w:rsidRPr="00A47CFE">
        <w:t xml:space="preserve"> celui ayant la plus grande aire. Soit ABCD un tel rectangle. On pose </w:t>
      </w:r>
      <m:oMath>
        <m:r>
          <w:rPr>
            <w:rFonts w:ascii="Cambria Math" w:hAnsi="Cambria Math"/>
          </w:rPr>
          <m:t>x=AD</m:t>
        </m:r>
      </m:oMath>
      <w:r w:rsidRPr="00A47CFE">
        <w:t xml:space="preserve"> et </w:t>
      </w:r>
      <m:oMath>
        <m:r>
          <w:rPr>
            <w:rFonts w:ascii="Cambria Math" w:hAnsi="Cambria Math"/>
          </w:rPr>
          <m:t>y=AB</m:t>
        </m:r>
      </m:oMath>
      <w:r w:rsidRPr="00A47CFE">
        <w:t>.</w:t>
      </w:r>
    </w:p>
    <w:p w14:paraId="1DA29D9F" w14:textId="77777777" w:rsidR="00777B97" w:rsidRPr="00A47CFE" w:rsidRDefault="00777B97" w:rsidP="00777B97">
      <w:pPr>
        <w:jc w:val="both"/>
      </w:pPr>
      <w:r w:rsidRPr="00A47CFE">
        <w:t xml:space="preserve">On admet que </w:t>
      </w:r>
      <m:oMath>
        <m:r>
          <w:rPr>
            <w:rFonts w:ascii="Cambria Math" w:hAnsi="Cambria Math"/>
          </w:rPr>
          <m:t xml:space="preserve">x </m:t>
        </m:r>
      </m:oMath>
      <w:r w:rsidRPr="00A47CFE">
        <w:t xml:space="preserve">et </w:t>
      </w:r>
      <m:oMath>
        <m:r>
          <w:rPr>
            <w:rFonts w:ascii="Cambria Math" w:hAnsi="Cambria Math"/>
          </w:rPr>
          <m:t>y</m:t>
        </m:r>
      </m:oMath>
      <w:r w:rsidRPr="00A47CFE">
        <w:t xml:space="preserve"> sont dans l’intervalle ]0 ;7[.</w:t>
      </w:r>
    </w:p>
    <w:p w14:paraId="02859770" w14:textId="77777777" w:rsidR="00777B97" w:rsidRPr="00A47CFE" w:rsidRDefault="00777B97" w:rsidP="00777B97">
      <w:pPr>
        <w:jc w:val="both"/>
      </w:pPr>
      <w:r w:rsidRPr="00A47CFE">
        <w:t xml:space="preserve">1.Exprimer </w:t>
      </w:r>
      <m:oMath>
        <m:r>
          <w:rPr>
            <w:rFonts w:ascii="Cambria Math" w:hAnsi="Cambria Math"/>
          </w:rPr>
          <m:t>y</m:t>
        </m:r>
      </m:oMath>
      <w:r w:rsidRPr="00A47CFE">
        <w:t xml:space="preserve"> en fonction de </w:t>
      </w:r>
      <m:oMath>
        <m:r>
          <w:rPr>
            <w:rFonts w:ascii="Cambria Math" w:hAnsi="Cambria Math"/>
          </w:rPr>
          <m:t>x</m:t>
        </m:r>
      </m:oMath>
      <w:r w:rsidRPr="00A47CFE">
        <w:t>.      (</w:t>
      </w:r>
      <w:proofErr w:type="gramStart"/>
      <w:r w:rsidRPr="00A47CFE">
        <w:t>ne</w:t>
      </w:r>
      <w:proofErr w:type="gramEnd"/>
      <w:r w:rsidRPr="00A47CFE">
        <w:t xml:space="preserve"> pas mesurer avec une règle sur la figure)</w:t>
      </w:r>
    </w:p>
    <w:p w14:paraId="5A0F506B" w14:textId="77777777" w:rsidR="00777B97" w:rsidRPr="00A47CFE" w:rsidRDefault="00777B97" w:rsidP="00777B97">
      <w:pPr>
        <w:jc w:val="both"/>
      </w:pPr>
      <w:r w:rsidRPr="00A47CFE">
        <w:t xml:space="preserve">2.Démontrer que l’aire d’un tel rectangle est </w:t>
      </w:r>
      <m:oMath>
        <m:r>
          <w:rPr>
            <w:rFonts w:ascii="Cambria Math" w:hAnsi="Cambria Math"/>
          </w:rPr>
          <m:t>f(x)=-x²+7x.</m:t>
        </m:r>
      </m:oMath>
    </w:p>
    <w:p w14:paraId="188D0393" w14:textId="77777777" w:rsidR="00777B97" w:rsidRPr="00A47CFE" w:rsidRDefault="00777B97" w:rsidP="00777B97">
      <w:pPr>
        <w:jc w:val="both"/>
      </w:pPr>
      <w:r w:rsidRPr="00A47CFE">
        <w:t xml:space="preserve">3.Déterminer en justifiant en quelle valeur de </w:t>
      </w:r>
      <m:oMath>
        <m:r>
          <w:rPr>
            <w:rFonts w:ascii="Cambria Math" w:hAnsi="Cambria Math"/>
          </w:rPr>
          <m:t>x</m:t>
        </m:r>
      </m:oMath>
      <w:r w:rsidRPr="00A47CFE">
        <w:t xml:space="preserve">, </w:t>
      </w:r>
      <m:oMath>
        <m:r>
          <w:rPr>
            <w:rFonts w:ascii="Cambria Math" w:hAnsi="Cambria Math"/>
          </w:rPr>
          <m:t xml:space="preserve">f </m:t>
        </m:r>
      </m:oMath>
      <w:r w:rsidRPr="00A47CFE">
        <w:t>admet un maximum puis répondre à la problématique de l’exercice.</w:t>
      </w:r>
    </w:p>
    <w:p w14:paraId="1E7086B0" w14:textId="77777777" w:rsidR="005D5561" w:rsidRPr="00A47CFE" w:rsidRDefault="005D5561" w:rsidP="005D5561">
      <w:pPr>
        <w:pStyle w:val="Commentaire"/>
        <w:rPr>
          <w:b/>
          <w:sz w:val="24"/>
          <w:szCs w:val="24"/>
          <w:u w:val="single"/>
        </w:rPr>
      </w:pPr>
    </w:p>
    <w:p w14:paraId="08D1CAB5" w14:textId="77777777" w:rsidR="002C5C69" w:rsidRDefault="002C5C69" w:rsidP="005D5561">
      <w:pPr>
        <w:pStyle w:val="Commentaire"/>
        <w:rPr>
          <w:b/>
          <w:sz w:val="24"/>
          <w:szCs w:val="24"/>
          <w:u w:val="single"/>
        </w:rPr>
      </w:pPr>
      <w:bookmarkStart w:id="0" w:name="_Hlk118620738"/>
    </w:p>
    <w:p w14:paraId="68C6F270" w14:textId="77777777" w:rsidR="002C5C69" w:rsidRDefault="002C5C69" w:rsidP="005D5561">
      <w:pPr>
        <w:pStyle w:val="Commentaire"/>
        <w:rPr>
          <w:b/>
          <w:sz w:val="24"/>
          <w:szCs w:val="24"/>
          <w:u w:val="single"/>
        </w:rPr>
      </w:pPr>
    </w:p>
    <w:p w14:paraId="03989029" w14:textId="77777777" w:rsidR="001B0A18" w:rsidRDefault="001B0A18" w:rsidP="005D5561">
      <w:pPr>
        <w:pStyle w:val="Commentaire"/>
        <w:rPr>
          <w:b/>
          <w:sz w:val="24"/>
          <w:szCs w:val="24"/>
          <w:u w:val="single"/>
        </w:rPr>
      </w:pPr>
    </w:p>
    <w:p w14:paraId="0FB792BC" w14:textId="77777777" w:rsidR="002C5C69" w:rsidRDefault="002C5C69" w:rsidP="005D5561">
      <w:pPr>
        <w:pStyle w:val="Commentaire"/>
        <w:rPr>
          <w:b/>
          <w:sz w:val="24"/>
          <w:szCs w:val="24"/>
          <w:u w:val="single"/>
        </w:rPr>
      </w:pPr>
    </w:p>
    <w:p w14:paraId="5476B4B5" w14:textId="77777777" w:rsidR="002C5C69" w:rsidRDefault="002C5C69" w:rsidP="005D5561">
      <w:pPr>
        <w:pStyle w:val="Commentaire"/>
        <w:rPr>
          <w:b/>
          <w:sz w:val="24"/>
          <w:szCs w:val="24"/>
          <w:u w:val="single"/>
        </w:rPr>
      </w:pPr>
    </w:p>
    <w:p w14:paraId="5F97DC5C" w14:textId="1084DF49" w:rsidR="005D5561" w:rsidRPr="00A47CFE" w:rsidRDefault="005D5561" w:rsidP="005D5561">
      <w:pPr>
        <w:pStyle w:val="Commentaire"/>
        <w:rPr>
          <w:b/>
          <w:sz w:val="24"/>
          <w:szCs w:val="24"/>
          <w:u w:val="single"/>
        </w:rPr>
      </w:pPr>
      <w:r w:rsidRPr="00A47CFE">
        <w:rPr>
          <w:b/>
          <w:sz w:val="24"/>
          <w:szCs w:val="24"/>
          <w:u w:val="single"/>
        </w:rPr>
        <w:t xml:space="preserve">Exercice </w:t>
      </w:r>
      <w:r w:rsidR="00F24523" w:rsidRPr="00A47CFE">
        <w:rPr>
          <w:b/>
          <w:sz w:val="24"/>
          <w:szCs w:val="24"/>
          <w:u w:val="single"/>
        </w:rPr>
        <w:t>1</w:t>
      </w:r>
      <w:r w:rsidR="002C5C69">
        <w:rPr>
          <w:b/>
          <w:sz w:val="24"/>
          <w:szCs w:val="24"/>
          <w:u w:val="single"/>
        </w:rPr>
        <w:t>2</w:t>
      </w:r>
      <w:r w:rsidRPr="00A47CFE">
        <w:rPr>
          <w:b/>
          <w:sz w:val="24"/>
          <w:szCs w:val="24"/>
          <w:u w:val="single"/>
        </w:rPr>
        <w:t> :</w:t>
      </w:r>
      <w:r w:rsidR="00B173EE" w:rsidRPr="00A47CFE">
        <w:rPr>
          <w:b/>
          <w:sz w:val="24"/>
          <w:szCs w:val="24"/>
          <w:u w:val="single"/>
        </w:rPr>
        <w:t xml:space="preserve"> résolution d’un problème</w:t>
      </w:r>
    </w:p>
    <w:bookmarkEnd w:id="0"/>
    <w:p w14:paraId="5FEDA3DD" w14:textId="77777777" w:rsidR="005D5561" w:rsidRPr="00A47CFE" w:rsidRDefault="005D5561" w:rsidP="005D5561">
      <w:pPr>
        <w:pStyle w:val="Sous-titre"/>
        <w:tabs>
          <w:tab w:val="num" w:pos="-360"/>
        </w:tabs>
        <w:rPr>
          <w:sz w:val="24"/>
          <w:u w:val="single"/>
        </w:rPr>
      </w:pPr>
      <w:r w:rsidRPr="00A47CFE"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333E46" wp14:editId="56E8EDC0">
                <wp:simplePos x="0" y="0"/>
                <wp:positionH relativeFrom="column">
                  <wp:posOffset>2110299</wp:posOffset>
                </wp:positionH>
                <wp:positionV relativeFrom="paragraph">
                  <wp:posOffset>164019</wp:posOffset>
                </wp:positionV>
                <wp:extent cx="3173951" cy="309838"/>
                <wp:effectExtent l="0" t="0" r="762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3951" cy="3098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B67068" w14:textId="77777777" w:rsidR="005D5561" w:rsidRDefault="005D5561" w:rsidP="005D5561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AB=6cms,BC=9cms et AC=12cms.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33E46" id="Rectangle 19" o:spid="_x0000_s1026" style="position:absolute;margin-left:166.15pt;margin-top:12.9pt;width:249.9pt;height:2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" fillcolor="window" stroked="f" strokeweight="1pt">
                <v:textbox>
                  <w:txbxContent>
                    <w:p w14:paraId="46B67068" w14:textId="77777777" w:rsidR="005D5561" w:rsidRDefault="005D5561" w:rsidP="005D5561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AB=6cms,BC=9cms et AC=12cms.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14:paraId="3AB44B73" w14:textId="77777777" w:rsidR="005D5561" w:rsidRPr="00A47CFE" w:rsidRDefault="005D5561" w:rsidP="005D5561">
      <w:pPr>
        <w:pStyle w:val="Sous-titre"/>
        <w:tabs>
          <w:tab w:val="num" w:pos="-360"/>
        </w:tabs>
        <w:rPr>
          <w:sz w:val="24"/>
          <w:u w:val="single"/>
        </w:rPr>
      </w:pPr>
      <w:r w:rsidRPr="00A47CFE">
        <w:rPr>
          <w:noProof/>
          <w:sz w:val="24"/>
        </w:rPr>
        <w:drawing>
          <wp:inline distT="0" distB="0" distL="0" distR="0" wp14:anchorId="40F5D549" wp14:editId="320438FF">
            <wp:extent cx="6400800" cy="1995170"/>
            <wp:effectExtent l="0" t="0" r="0" b="508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9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F3F6A" w14:textId="77777777" w:rsidR="005D5561" w:rsidRPr="00A47CFE" w:rsidRDefault="005D5561" w:rsidP="005D5561">
      <w:pPr>
        <w:pStyle w:val="Sous-titre"/>
        <w:tabs>
          <w:tab w:val="num" w:pos="-360"/>
        </w:tabs>
        <w:rPr>
          <w:sz w:val="24"/>
          <w:u w:val="single"/>
        </w:rPr>
      </w:pPr>
    </w:p>
    <w:p w14:paraId="7E7DAE30" w14:textId="27DEA015" w:rsidR="005D5561" w:rsidRPr="00A47CFE" w:rsidRDefault="005D5561" w:rsidP="005D5561">
      <w:pPr>
        <w:rPr>
          <w:b/>
          <w:u w:val="single"/>
        </w:rPr>
      </w:pPr>
      <w:r w:rsidRPr="00A47CFE">
        <w:rPr>
          <w:b/>
          <w:u w:val="single"/>
        </w:rPr>
        <w:t xml:space="preserve">Exercice </w:t>
      </w:r>
      <w:r w:rsidR="00F24523" w:rsidRPr="00A47CFE">
        <w:rPr>
          <w:b/>
          <w:u w:val="single"/>
        </w:rPr>
        <w:t>1</w:t>
      </w:r>
      <w:r w:rsidR="002C5C69">
        <w:rPr>
          <w:b/>
          <w:u w:val="single"/>
        </w:rPr>
        <w:t>3</w:t>
      </w:r>
      <w:proofErr w:type="gramStart"/>
      <w:r w:rsidRPr="00A47CFE">
        <w:rPr>
          <w:b/>
          <w:u w:val="single"/>
        </w:rPr>
        <w:t> :un</w:t>
      </w:r>
      <w:proofErr w:type="gramEnd"/>
      <w:r w:rsidRPr="00A47CFE">
        <w:rPr>
          <w:b/>
          <w:u w:val="single"/>
        </w:rPr>
        <w:t xml:space="preserve"> problème de Newton</w:t>
      </w:r>
    </w:p>
    <w:p w14:paraId="3690550F" w14:textId="77777777" w:rsidR="005D5561" w:rsidRPr="00A47CFE" w:rsidRDefault="005D5561" w:rsidP="005D5561">
      <w:r w:rsidRPr="00A47CFE">
        <w:t>L’aire d’un triangle rectangle est 429cm² et son hypoténuse a pour longueur 72,5cm.</w:t>
      </w:r>
    </w:p>
    <w:p w14:paraId="5A1BF065" w14:textId="77777777" w:rsidR="005D5561" w:rsidRPr="00A47CFE" w:rsidRDefault="005D5561" w:rsidP="005D5561">
      <w:r w:rsidRPr="00A47CFE">
        <w:t>Quelles sont ses dimensions</w:t>
      </w:r>
      <w:proofErr w:type="gramStart"/>
      <w:r w:rsidRPr="00A47CFE">
        <w:t> ?Justifier</w:t>
      </w:r>
      <w:proofErr w:type="gramEnd"/>
      <w:r w:rsidRPr="00A47CFE">
        <w:t>.</w:t>
      </w:r>
    </w:p>
    <w:p w14:paraId="7CE24B9F" w14:textId="77777777" w:rsidR="005D5561" w:rsidRPr="00A47CFE" w:rsidRDefault="005D5561" w:rsidP="005D5561"/>
    <w:p w14:paraId="4568E36A" w14:textId="77777777" w:rsidR="002C5C69" w:rsidRDefault="002C5C69" w:rsidP="005D5561">
      <w:pPr>
        <w:rPr>
          <w:b/>
          <w:u w:val="single"/>
        </w:rPr>
      </w:pPr>
    </w:p>
    <w:p w14:paraId="03E7945C" w14:textId="3343A6F5" w:rsidR="005D5561" w:rsidRPr="00A47CFE" w:rsidRDefault="005D5561" w:rsidP="005D5561">
      <w:pPr>
        <w:rPr>
          <w:b/>
          <w:u w:val="single"/>
        </w:rPr>
      </w:pPr>
      <w:r w:rsidRPr="00A47CFE">
        <w:rPr>
          <w:b/>
          <w:u w:val="single"/>
        </w:rPr>
        <w:t xml:space="preserve">Exercice </w:t>
      </w:r>
      <w:r w:rsidR="00F24523" w:rsidRPr="00A47CFE">
        <w:rPr>
          <w:b/>
          <w:u w:val="single"/>
        </w:rPr>
        <w:t>1</w:t>
      </w:r>
      <w:r w:rsidR="002C5C69">
        <w:rPr>
          <w:b/>
          <w:u w:val="single"/>
        </w:rPr>
        <w:t>4</w:t>
      </w:r>
      <w:r w:rsidRPr="00A47CFE">
        <w:rPr>
          <w:b/>
          <w:u w:val="single"/>
        </w:rPr>
        <w:t> :</w:t>
      </w:r>
      <w:r w:rsidR="00B173EE" w:rsidRPr="00A47CFE">
        <w:rPr>
          <w:b/>
          <w:u w:val="single"/>
        </w:rPr>
        <w:t xml:space="preserve"> résolution d’un problème</w:t>
      </w:r>
    </w:p>
    <w:p w14:paraId="1DAFB8FE" w14:textId="77777777" w:rsidR="00D60115" w:rsidRPr="00A47CFE" w:rsidRDefault="00D60115" w:rsidP="00D60115">
      <w:pPr>
        <w:ind w:left="-9720" w:firstLine="9720"/>
      </w:pPr>
    </w:p>
    <w:p w14:paraId="0B660AF6" w14:textId="04BA4593" w:rsidR="00D60115" w:rsidRDefault="005D5561" w:rsidP="00E363B0">
      <w:pPr>
        <w:ind w:left="-9720" w:firstLine="9720"/>
        <w:rPr>
          <w:b/>
          <w:u w:val="single"/>
        </w:rPr>
      </w:pPr>
      <w:r w:rsidRPr="00A47CFE">
        <w:rPr>
          <w:noProof/>
        </w:rPr>
        <w:drawing>
          <wp:inline distT="0" distB="0" distL="0" distR="0" wp14:anchorId="098E3AAC" wp14:editId="26640FBB">
            <wp:extent cx="6400800" cy="1891665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89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0115" w:rsidSect="000A2E84">
      <w:headerReference w:type="default" r:id="rId19"/>
      <w:footerReference w:type="even" r:id="rId20"/>
      <w:footerReference w:type="default" r:id="rId21"/>
      <w:pgSz w:w="11906" w:h="16838"/>
      <w:pgMar w:top="360" w:right="746" w:bottom="142" w:left="1080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02D13" w14:textId="77777777" w:rsidR="006238E3" w:rsidRDefault="006238E3">
      <w:r>
        <w:separator/>
      </w:r>
    </w:p>
  </w:endnote>
  <w:endnote w:type="continuationSeparator" w:id="0">
    <w:p w14:paraId="7C0F3301" w14:textId="77777777" w:rsidR="006238E3" w:rsidRDefault="00623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math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arterBT-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5B884" w14:textId="77777777" w:rsidR="00FE3EDF" w:rsidRDefault="00FE3EDF" w:rsidP="00D0684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994517C" w14:textId="77777777" w:rsidR="00FE3EDF" w:rsidRDefault="00FE3EDF" w:rsidP="0027609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D8316" w14:textId="77777777" w:rsidR="00FE3EDF" w:rsidRDefault="00FE3EDF" w:rsidP="00D0684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32477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7D2AA779" w14:textId="77777777" w:rsidR="00FE3EDF" w:rsidRDefault="00FE3EDF" w:rsidP="00276096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539A9" w14:textId="77777777" w:rsidR="006238E3" w:rsidRDefault="006238E3">
      <w:r>
        <w:separator/>
      </w:r>
    </w:p>
  </w:footnote>
  <w:footnote w:type="continuationSeparator" w:id="0">
    <w:p w14:paraId="4FA3A3FB" w14:textId="77777777" w:rsidR="006238E3" w:rsidRDefault="00623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02C9F" w14:textId="70D207CA" w:rsidR="00FE3EDF" w:rsidRPr="00276096" w:rsidRDefault="00FE3EDF" w:rsidP="00276096">
    <w:pPr>
      <w:pStyle w:val="En-tte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DM de</w:t>
    </w:r>
    <w:r w:rsidRPr="00276096">
      <w:rPr>
        <w:sz w:val="16"/>
        <w:szCs w:val="16"/>
      </w:rPr>
      <w:t xml:space="preserve"> </w:t>
    </w:r>
    <w:r w:rsidR="008561A5">
      <w:rPr>
        <w:sz w:val="16"/>
        <w:szCs w:val="16"/>
      </w:rPr>
      <w:t>première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mso44"/>
      </v:shape>
    </w:pict>
  </w:numPicBullet>
  <w:abstractNum w:abstractNumId="0" w15:restartNumberingAfterBreak="0">
    <w:nsid w:val="04A84E29"/>
    <w:multiLevelType w:val="hybridMultilevel"/>
    <w:tmpl w:val="97A2B9FC"/>
    <w:lvl w:ilvl="0" w:tplc="E89A161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60" w:hanging="360"/>
      </w:pPr>
    </w:lvl>
    <w:lvl w:ilvl="2" w:tplc="040C001B" w:tentative="1">
      <w:start w:val="1"/>
      <w:numFmt w:val="lowerRoman"/>
      <w:lvlText w:val="%3."/>
      <w:lvlJc w:val="right"/>
      <w:pPr>
        <w:ind w:left="1080" w:hanging="180"/>
      </w:pPr>
    </w:lvl>
    <w:lvl w:ilvl="3" w:tplc="040C000F" w:tentative="1">
      <w:start w:val="1"/>
      <w:numFmt w:val="decimal"/>
      <w:lvlText w:val="%4."/>
      <w:lvlJc w:val="left"/>
      <w:pPr>
        <w:ind w:left="1800" w:hanging="360"/>
      </w:pPr>
    </w:lvl>
    <w:lvl w:ilvl="4" w:tplc="040C0019" w:tentative="1">
      <w:start w:val="1"/>
      <w:numFmt w:val="lowerLetter"/>
      <w:lvlText w:val="%5."/>
      <w:lvlJc w:val="left"/>
      <w:pPr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DB2105B"/>
    <w:multiLevelType w:val="hybridMultilevel"/>
    <w:tmpl w:val="2CFAEA86"/>
    <w:lvl w:ilvl="0" w:tplc="88E67C90">
      <w:start w:val="1"/>
      <w:numFmt w:val="bullet"/>
      <w:lvlText w:val="-"/>
      <w:lvlJc w:val="left"/>
      <w:pPr>
        <w:ind w:left="1200" w:hanging="360"/>
      </w:pPr>
      <w:rPr>
        <w:rFonts w:ascii="Cmath" w:eastAsia="Times New Roman" w:hAnsi="Cmath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267F1996"/>
    <w:multiLevelType w:val="hybridMultilevel"/>
    <w:tmpl w:val="0456A8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E7593"/>
    <w:multiLevelType w:val="hybridMultilevel"/>
    <w:tmpl w:val="174AF576"/>
    <w:lvl w:ilvl="0" w:tplc="DF041A02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60" w:hanging="360"/>
      </w:pPr>
    </w:lvl>
    <w:lvl w:ilvl="2" w:tplc="040C001B" w:tentative="1">
      <w:start w:val="1"/>
      <w:numFmt w:val="lowerRoman"/>
      <w:lvlText w:val="%3."/>
      <w:lvlJc w:val="right"/>
      <w:pPr>
        <w:ind w:left="1080" w:hanging="180"/>
      </w:pPr>
    </w:lvl>
    <w:lvl w:ilvl="3" w:tplc="040C000F" w:tentative="1">
      <w:start w:val="1"/>
      <w:numFmt w:val="decimal"/>
      <w:lvlText w:val="%4."/>
      <w:lvlJc w:val="left"/>
      <w:pPr>
        <w:ind w:left="1800" w:hanging="360"/>
      </w:pPr>
    </w:lvl>
    <w:lvl w:ilvl="4" w:tplc="040C0019" w:tentative="1">
      <w:start w:val="1"/>
      <w:numFmt w:val="lowerLetter"/>
      <w:lvlText w:val="%5."/>
      <w:lvlJc w:val="left"/>
      <w:pPr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2EF815DA"/>
    <w:multiLevelType w:val="hybridMultilevel"/>
    <w:tmpl w:val="10A4B04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C42A5"/>
    <w:multiLevelType w:val="hybridMultilevel"/>
    <w:tmpl w:val="D86E8860"/>
    <w:lvl w:ilvl="0" w:tplc="2AEE3BC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E681C"/>
    <w:multiLevelType w:val="hybridMultilevel"/>
    <w:tmpl w:val="09067F88"/>
    <w:lvl w:ilvl="0" w:tplc="AC82835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60" w:hanging="360"/>
      </w:pPr>
    </w:lvl>
    <w:lvl w:ilvl="2" w:tplc="040C001B" w:tentative="1">
      <w:start w:val="1"/>
      <w:numFmt w:val="lowerRoman"/>
      <w:lvlText w:val="%3."/>
      <w:lvlJc w:val="right"/>
      <w:pPr>
        <w:ind w:left="1080" w:hanging="180"/>
      </w:pPr>
    </w:lvl>
    <w:lvl w:ilvl="3" w:tplc="040C000F" w:tentative="1">
      <w:start w:val="1"/>
      <w:numFmt w:val="decimal"/>
      <w:lvlText w:val="%4."/>
      <w:lvlJc w:val="left"/>
      <w:pPr>
        <w:ind w:left="1800" w:hanging="360"/>
      </w:pPr>
    </w:lvl>
    <w:lvl w:ilvl="4" w:tplc="040C0019" w:tentative="1">
      <w:start w:val="1"/>
      <w:numFmt w:val="lowerLetter"/>
      <w:lvlText w:val="%5."/>
      <w:lvlJc w:val="left"/>
      <w:pPr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 w15:restartNumberingAfterBreak="0">
    <w:nsid w:val="431C4D71"/>
    <w:multiLevelType w:val="hybridMultilevel"/>
    <w:tmpl w:val="5CFEF8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462ED1"/>
    <w:multiLevelType w:val="hybridMultilevel"/>
    <w:tmpl w:val="2B269DB6"/>
    <w:lvl w:ilvl="0" w:tplc="8E108F18">
      <w:start w:val="2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9" w15:restartNumberingAfterBreak="0">
    <w:nsid w:val="6A4A6218"/>
    <w:multiLevelType w:val="hybridMultilevel"/>
    <w:tmpl w:val="A866016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992105"/>
    <w:multiLevelType w:val="hybridMultilevel"/>
    <w:tmpl w:val="F83490D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EC7DDA"/>
    <w:multiLevelType w:val="hybridMultilevel"/>
    <w:tmpl w:val="465CAF5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2890994">
    <w:abstractNumId w:val="10"/>
  </w:num>
  <w:num w:numId="2" w16cid:durableId="691228629">
    <w:abstractNumId w:val="0"/>
  </w:num>
  <w:num w:numId="3" w16cid:durableId="1537430962">
    <w:abstractNumId w:val="3"/>
  </w:num>
  <w:num w:numId="4" w16cid:durableId="1576284790">
    <w:abstractNumId w:val="6"/>
  </w:num>
  <w:num w:numId="5" w16cid:durableId="517157783">
    <w:abstractNumId w:val="8"/>
  </w:num>
  <w:num w:numId="6" w16cid:durableId="1772779083">
    <w:abstractNumId w:val="1"/>
  </w:num>
  <w:num w:numId="7" w16cid:durableId="1134370560">
    <w:abstractNumId w:val="2"/>
  </w:num>
  <w:num w:numId="8" w16cid:durableId="1476138007">
    <w:abstractNumId w:val="4"/>
  </w:num>
  <w:num w:numId="9" w16cid:durableId="1298029910">
    <w:abstractNumId w:val="5"/>
  </w:num>
  <w:num w:numId="10" w16cid:durableId="305089382">
    <w:abstractNumId w:val="7"/>
  </w:num>
  <w:num w:numId="11" w16cid:durableId="797837462">
    <w:abstractNumId w:val="11"/>
  </w:num>
  <w:num w:numId="12" w16cid:durableId="1256473522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013"/>
    <w:rsid w:val="000104B9"/>
    <w:rsid w:val="00010B7C"/>
    <w:rsid w:val="00011293"/>
    <w:rsid w:val="000112C8"/>
    <w:rsid w:val="000142AA"/>
    <w:rsid w:val="00017940"/>
    <w:rsid w:val="00047486"/>
    <w:rsid w:val="000551D0"/>
    <w:rsid w:val="000572EE"/>
    <w:rsid w:val="0006659A"/>
    <w:rsid w:val="00077FC4"/>
    <w:rsid w:val="00081523"/>
    <w:rsid w:val="00083288"/>
    <w:rsid w:val="000909FD"/>
    <w:rsid w:val="000944B2"/>
    <w:rsid w:val="000A2E84"/>
    <w:rsid w:val="000A6EED"/>
    <w:rsid w:val="000B49B1"/>
    <w:rsid w:val="000C1360"/>
    <w:rsid w:val="000D27F5"/>
    <w:rsid w:val="000E7877"/>
    <w:rsid w:val="000F6198"/>
    <w:rsid w:val="000F7441"/>
    <w:rsid w:val="00103004"/>
    <w:rsid w:val="001126E2"/>
    <w:rsid w:val="00121D26"/>
    <w:rsid w:val="0012289A"/>
    <w:rsid w:val="00155332"/>
    <w:rsid w:val="00156065"/>
    <w:rsid w:val="00163771"/>
    <w:rsid w:val="001774C6"/>
    <w:rsid w:val="00182097"/>
    <w:rsid w:val="001930DB"/>
    <w:rsid w:val="00197A73"/>
    <w:rsid w:val="001B0A18"/>
    <w:rsid w:val="001C0169"/>
    <w:rsid w:val="001C7416"/>
    <w:rsid w:val="00201A50"/>
    <w:rsid w:val="00202984"/>
    <w:rsid w:val="00204F2B"/>
    <w:rsid w:val="00205150"/>
    <w:rsid w:val="00212907"/>
    <w:rsid w:val="00215240"/>
    <w:rsid w:val="00215288"/>
    <w:rsid w:val="00215A11"/>
    <w:rsid w:val="0022447D"/>
    <w:rsid w:val="00232477"/>
    <w:rsid w:val="00236257"/>
    <w:rsid w:val="00236379"/>
    <w:rsid w:val="0024040C"/>
    <w:rsid w:val="00242380"/>
    <w:rsid w:val="00246A28"/>
    <w:rsid w:val="002556B6"/>
    <w:rsid w:val="002559A1"/>
    <w:rsid w:val="002670D5"/>
    <w:rsid w:val="00276096"/>
    <w:rsid w:val="00276D64"/>
    <w:rsid w:val="00284238"/>
    <w:rsid w:val="002B7169"/>
    <w:rsid w:val="002C5C69"/>
    <w:rsid w:val="002D2FCB"/>
    <w:rsid w:val="002D4E49"/>
    <w:rsid w:val="002D719D"/>
    <w:rsid w:val="002F0850"/>
    <w:rsid w:val="002F2835"/>
    <w:rsid w:val="002F5D8D"/>
    <w:rsid w:val="0031568A"/>
    <w:rsid w:val="0035745B"/>
    <w:rsid w:val="0036090F"/>
    <w:rsid w:val="003634A4"/>
    <w:rsid w:val="00364CB1"/>
    <w:rsid w:val="003650DE"/>
    <w:rsid w:val="003939D7"/>
    <w:rsid w:val="003A2624"/>
    <w:rsid w:val="003B5CAF"/>
    <w:rsid w:val="003C2F38"/>
    <w:rsid w:val="003E5B07"/>
    <w:rsid w:val="003E6594"/>
    <w:rsid w:val="003F2013"/>
    <w:rsid w:val="00401129"/>
    <w:rsid w:val="00412D5E"/>
    <w:rsid w:val="00415377"/>
    <w:rsid w:val="00432094"/>
    <w:rsid w:val="004340BC"/>
    <w:rsid w:val="00437FCA"/>
    <w:rsid w:val="004537F8"/>
    <w:rsid w:val="00497901"/>
    <w:rsid w:val="004C6532"/>
    <w:rsid w:val="004D4D5E"/>
    <w:rsid w:val="004E1C7B"/>
    <w:rsid w:val="004E57C6"/>
    <w:rsid w:val="00500722"/>
    <w:rsid w:val="00502759"/>
    <w:rsid w:val="00507C52"/>
    <w:rsid w:val="0051344E"/>
    <w:rsid w:val="00551051"/>
    <w:rsid w:val="005524C4"/>
    <w:rsid w:val="00553C0E"/>
    <w:rsid w:val="00555FB9"/>
    <w:rsid w:val="00576BB9"/>
    <w:rsid w:val="005772C2"/>
    <w:rsid w:val="00592696"/>
    <w:rsid w:val="005C6DB6"/>
    <w:rsid w:val="005D5561"/>
    <w:rsid w:val="005E48DE"/>
    <w:rsid w:val="005F12BF"/>
    <w:rsid w:val="005F62C7"/>
    <w:rsid w:val="006028C6"/>
    <w:rsid w:val="00604E13"/>
    <w:rsid w:val="00606932"/>
    <w:rsid w:val="0061306F"/>
    <w:rsid w:val="006238E3"/>
    <w:rsid w:val="00636E1F"/>
    <w:rsid w:val="00651879"/>
    <w:rsid w:val="00652EE0"/>
    <w:rsid w:val="00664B01"/>
    <w:rsid w:val="0067027C"/>
    <w:rsid w:val="00672705"/>
    <w:rsid w:val="00680522"/>
    <w:rsid w:val="00686052"/>
    <w:rsid w:val="006952F9"/>
    <w:rsid w:val="006960F9"/>
    <w:rsid w:val="006972E6"/>
    <w:rsid w:val="006A5DF4"/>
    <w:rsid w:val="006B483D"/>
    <w:rsid w:val="006B4EA8"/>
    <w:rsid w:val="006C17CB"/>
    <w:rsid w:val="006C4F57"/>
    <w:rsid w:val="006D50E9"/>
    <w:rsid w:val="006E1DF2"/>
    <w:rsid w:val="006F24FB"/>
    <w:rsid w:val="006F5ECF"/>
    <w:rsid w:val="007168CB"/>
    <w:rsid w:val="007305D9"/>
    <w:rsid w:val="007368D3"/>
    <w:rsid w:val="00744AA1"/>
    <w:rsid w:val="00777B97"/>
    <w:rsid w:val="00780A89"/>
    <w:rsid w:val="00795DA5"/>
    <w:rsid w:val="007A6739"/>
    <w:rsid w:val="007B0451"/>
    <w:rsid w:val="007B5828"/>
    <w:rsid w:val="007B606A"/>
    <w:rsid w:val="007C5FFE"/>
    <w:rsid w:val="007D0A10"/>
    <w:rsid w:val="007F0F73"/>
    <w:rsid w:val="0080708C"/>
    <w:rsid w:val="00813F9A"/>
    <w:rsid w:val="00834A8C"/>
    <w:rsid w:val="00844716"/>
    <w:rsid w:val="0085281F"/>
    <w:rsid w:val="008561A5"/>
    <w:rsid w:val="00876EA4"/>
    <w:rsid w:val="008A2535"/>
    <w:rsid w:val="008B601B"/>
    <w:rsid w:val="008C7138"/>
    <w:rsid w:val="008E01B0"/>
    <w:rsid w:val="008F575B"/>
    <w:rsid w:val="00906390"/>
    <w:rsid w:val="00906CD7"/>
    <w:rsid w:val="00910245"/>
    <w:rsid w:val="0091557A"/>
    <w:rsid w:val="00923119"/>
    <w:rsid w:val="00926A5E"/>
    <w:rsid w:val="00933937"/>
    <w:rsid w:val="00950D25"/>
    <w:rsid w:val="00951C51"/>
    <w:rsid w:val="00962297"/>
    <w:rsid w:val="00981FE2"/>
    <w:rsid w:val="00983B0A"/>
    <w:rsid w:val="009A4FD2"/>
    <w:rsid w:val="009E7249"/>
    <w:rsid w:val="009F0517"/>
    <w:rsid w:val="009F6C96"/>
    <w:rsid w:val="00A2615D"/>
    <w:rsid w:val="00A27B28"/>
    <w:rsid w:val="00A37B7B"/>
    <w:rsid w:val="00A47CFE"/>
    <w:rsid w:val="00A667F0"/>
    <w:rsid w:val="00A66EB3"/>
    <w:rsid w:val="00A80A0F"/>
    <w:rsid w:val="00A85CA0"/>
    <w:rsid w:val="00A86AB4"/>
    <w:rsid w:val="00A90581"/>
    <w:rsid w:val="00A93E41"/>
    <w:rsid w:val="00AA0C4F"/>
    <w:rsid w:val="00AA679E"/>
    <w:rsid w:val="00AB2AE6"/>
    <w:rsid w:val="00AC4F6E"/>
    <w:rsid w:val="00AC6D8E"/>
    <w:rsid w:val="00AD4F2D"/>
    <w:rsid w:val="00AE51E1"/>
    <w:rsid w:val="00AF3732"/>
    <w:rsid w:val="00B0497B"/>
    <w:rsid w:val="00B05550"/>
    <w:rsid w:val="00B173EE"/>
    <w:rsid w:val="00B470DC"/>
    <w:rsid w:val="00B64EFE"/>
    <w:rsid w:val="00B7311F"/>
    <w:rsid w:val="00B75A60"/>
    <w:rsid w:val="00B8084A"/>
    <w:rsid w:val="00BA497B"/>
    <w:rsid w:val="00BA49BB"/>
    <w:rsid w:val="00BC30C6"/>
    <w:rsid w:val="00BD138F"/>
    <w:rsid w:val="00BF6C0D"/>
    <w:rsid w:val="00C206A4"/>
    <w:rsid w:val="00C35C0B"/>
    <w:rsid w:val="00C42278"/>
    <w:rsid w:val="00C52AEC"/>
    <w:rsid w:val="00C60598"/>
    <w:rsid w:val="00C766BC"/>
    <w:rsid w:val="00C86C1B"/>
    <w:rsid w:val="00C9139A"/>
    <w:rsid w:val="00C93A33"/>
    <w:rsid w:val="00CB0699"/>
    <w:rsid w:val="00CC443C"/>
    <w:rsid w:val="00CC7B8B"/>
    <w:rsid w:val="00CE003E"/>
    <w:rsid w:val="00CE6210"/>
    <w:rsid w:val="00CF5175"/>
    <w:rsid w:val="00CF6FBD"/>
    <w:rsid w:val="00D06840"/>
    <w:rsid w:val="00D10250"/>
    <w:rsid w:val="00D17EE6"/>
    <w:rsid w:val="00D27319"/>
    <w:rsid w:val="00D34574"/>
    <w:rsid w:val="00D40947"/>
    <w:rsid w:val="00D4280E"/>
    <w:rsid w:val="00D56F66"/>
    <w:rsid w:val="00D60115"/>
    <w:rsid w:val="00D80B33"/>
    <w:rsid w:val="00D845A7"/>
    <w:rsid w:val="00D90F99"/>
    <w:rsid w:val="00D918FB"/>
    <w:rsid w:val="00DB00F0"/>
    <w:rsid w:val="00DB12E9"/>
    <w:rsid w:val="00DC78CA"/>
    <w:rsid w:val="00DD0AAB"/>
    <w:rsid w:val="00DD5366"/>
    <w:rsid w:val="00DF7543"/>
    <w:rsid w:val="00E01ED9"/>
    <w:rsid w:val="00E04F31"/>
    <w:rsid w:val="00E233D1"/>
    <w:rsid w:val="00E24EAC"/>
    <w:rsid w:val="00E31437"/>
    <w:rsid w:val="00E363B0"/>
    <w:rsid w:val="00E504FC"/>
    <w:rsid w:val="00E50C06"/>
    <w:rsid w:val="00E5219F"/>
    <w:rsid w:val="00E55DBE"/>
    <w:rsid w:val="00E60CFB"/>
    <w:rsid w:val="00E66E94"/>
    <w:rsid w:val="00E83E7C"/>
    <w:rsid w:val="00E878D5"/>
    <w:rsid w:val="00E950E9"/>
    <w:rsid w:val="00EA052D"/>
    <w:rsid w:val="00EA5C5F"/>
    <w:rsid w:val="00ED7AD0"/>
    <w:rsid w:val="00EE2368"/>
    <w:rsid w:val="00EF4D15"/>
    <w:rsid w:val="00F12E5A"/>
    <w:rsid w:val="00F17F33"/>
    <w:rsid w:val="00F24523"/>
    <w:rsid w:val="00F24669"/>
    <w:rsid w:val="00F46A6C"/>
    <w:rsid w:val="00F841F3"/>
    <w:rsid w:val="00F8511E"/>
    <w:rsid w:val="00F9122C"/>
    <w:rsid w:val="00FA0B31"/>
    <w:rsid w:val="00FA1C65"/>
    <w:rsid w:val="00FA4C0A"/>
    <w:rsid w:val="00FB057D"/>
    <w:rsid w:val="00FB6430"/>
    <w:rsid w:val="00FC0C71"/>
    <w:rsid w:val="00FD6CAB"/>
    <w:rsid w:val="00FD7C79"/>
    <w:rsid w:val="00FE1033"/>
    <w:rsid w:val="00FE3EDF"/>
    <w:rsid w:val="00FE4AA4"/>
    <w:rsid w:val="00FF5978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8D153"/>
  <w15:chartTrackingRefBased/>
  <w15:docId w15:val="{5BCC8F6A-45DE-4BB2-98DC-AE03450ED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4">
    <w:name w:val="heading 4"/>
    <w:basedOn w:val="Normal"/>
    <w:next w:val="Normal"/>
    <w:qFormat/>
    <w:rsid w:val="00276096"/>
    <w:pPr>
      <w:keepNext/>
      <w:outlineLvl w:val="3"/>
    </w:pPr>
    <w:rPr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27609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276096"/>
  </w:style>
  <w:style w:type="paragraph" w:styleId="En-tte">
    <w:name w:val="header"/>
    <w:basedOn w:val="Normal"/>
    <w:rsid w:val="00276096"/>
    <w:pPr>
      <w:tabs>
        <w:tab w:val="center" w:pos="4536"/>
        <w:tab w:val="right" w:pos="9072"/>
      </w:tabs>
    </w:pPr>
  </w:style>
  <w:style w:type="paragraph" w:styleId="Lgende">
    <w:name w:val="caption"/>
    <w:basedOn w:val="Normal"/>
    <w:next w:val="Normal"/>
    <w:qFormat/>
    <w:rsid w:val="00276096"/>
    <w:rPr>
      <w:sz w:val="28"/>
      <w:szCs w:val="20"/>
    </w:rPr>
  </w:style>
  <w:style w:type="character" w:styleId="Marquedecommentaire">
    <w:name w:val="annotation reference"/>
    <w:semiHidden/>
    <w:rsid w:val="00276096"/>
    <w:rPr>
      <w:sz w:val="16"/>
      <w:szCs w:val="16"/>
    </w:rPr>
  </w:style>
  <w:style w:type="paragraph" w:styleId="Commentaire">
    <w:name w:val="annotation text"/>
    <w:basedOn w:val="Normal"/>
    <w:link w:val="CommentaireCar"/>
    <w:rsid w:val="00276096"/>
    <w:rPr>
      <w:sz w:val="20"/>
      <w:szCs w:val="20"/>
    </w:rPr>
  </w:style>
  <w:style w:type="paragraph" w:styleId="Textedebulles">
    <w:name w:val="Balloon Text"/>
    <w:basedOn w:val="Normal"/>
    <w:semiHidden/>
    <w:rsid w:val="00276096"/>
    <w:rPr>
      <w:rFonts w:ascii="Tahoma" w:hAnsi="Tahoma" w:cs="Tahoma"/>
      <w:sz w:val="16"/>
      <w:szCs w:val="16"/>
    </w:rPr>
  </w:style>
  <w:style w:type="character" w:styleId="Lienhypertexte">
    <w:name w:val="Hyperlink"/>
    <w:rsid w:val="004E1C7B"/>
    <w:rPr>
      <w:color w:val="0000FF"/>
      <w:u w:val="single"/>
    </w:rPr>
  </w:style>
  <w:style w:type="paragraph" w:styleId="NormalWeb">
    <w:name w:val="Normal (Web)"/>
    <w:basedOn w:val="Normal"/>
    <w:rsid w:val="00D06840"/>
    <w:pPr>
      <w:spacing w:before="100" w:beforeAutospacing="1" w:after="100" w:afterAutospacing="1"/>
    </w:pPr>
  </w:style>
  <w:style w:type="character" w:styleId="Accentuation">
    <w:name w:val="Emphasis"/>
    <w:qFormat/>
    <w:rsid w:val="00D06840"/>
    <w:rPr>
      <w:i/>
      <w:iCs/>
    </w:rPr>
  </w:style>
  <w:style w:type="paragraph" w:styleId="Retraitcorpsdetexte">
    <w:name w:val="Body Text Indent"/>
    <w:basedOn w:val="Normal"/>
    <w:rsid w:val="00EE2368"/>
    <w:pPr>
      <w:spacing w:after="120"/>
      <w:ind w:left="283"/>
    </w:pPr>
  </w:style>
  <w:style w:type="character" w:customStyle="1" w:styleId="CommentaireCar">
    <w:name w:val="Commentaire Car"/>
    <w:link w:val="Commentaire"/>
    <w:rsid w:val="00E363B0"/>
  </w:style>
  <w:style w:type="paragraph" w:styleId="Sous-titre">
    <w:name w:val="Subtitle"/>
    <w:basedOn w:val="Normal"/>
    <w:link w:val="Sous-titreCar"/>
    <w:qFormat/>
    <w:rsid w:val="006D50E9"/>
    <w:rPr>
      <w:b/>
      <w:bCs/>
      <w:sz w:val="22"/>
    </w:rPr>
  </w:style>
  <w:style w:type="character" w:customStyle="1" w:styleId="Sous-titreCar">
    <w:name w:val="Sous-titre Car"/>
    <w:link w:val="Sous-titre"/>
    <w:rsid w:val="006D50E9"/>
    <w:rPr>
      <w:b/>
      <w:bCs/>
      <w:sz w:val="22"/>
      <w:szCs w:val="24"/>
    </w:rPr>
  </w:style>
  <w:style w:type="character" w:styleId="Textedelespacerserv">
    <w:name w:val="Placeholder Text"/>
    <w:basedOn w:val="Policepardfaut"/>
    <w:uiPriority w:val="99"/>
    <w:semiHidden/>
    <w:rsid w:val="00551051"/>
    <w:rPr>
      <w:color w:val="808080"/>
    </w:rPr>
  </w:style>
  <w:style w:type="paragraph" w:styleId="Paragraphedeliste">
    <w:name w:val="List Paragraph"/>
    <w:basedOn w:val="Normal"/>
    <w:uiPriority w:val="34"/>
    <w:qFormat/>
    <w:rsid w:val="00D17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6EE91-5459-4F54-BFAB-D03FB25E6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681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desiage christian</dc:creator>
  <cp:keywords/>
  <cp:lastModifiedBy>christian desiage</cp:lastModifiedBy>
  <cp:revision>35</cp:revision>
  <cp:lastPrinted>2023-11-08T06:55:00Z</cp:lastPrinted>
  <dcterms:created xsi:type="dcterms:W3CDTF">2023-11-04T19:34:00Z</dcterms:created>
  <dcterms:modified xsi:type="dcterms:W3CDTF">2023-11-08T06:59:00Z</dcterms:modified>
</cp:coreProperties>
</file>