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273D0E" w14:textId="3FEF0D57" w:rsidR="0012392A" w:rsidRDefault="00021F72" w:rsidP="00021F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 xml:space="preserve">Exercices sur le chapitre </w:t>
      </w:r>
      <w:r w:rsidR="001A3F6A">
        <w:rPr>
          <w:rFonts w:ascii="Times New Roman" w:eastAsia="Times New Roman" w:hAnsi="Times New Roman" w:cs="Times New Roman"/>
          <w:b/>
          <w:szCs w:val="20"/>
          <w:u w:val="single"/>
          <w:lang w:eastAsia="fr-FR"/>
        </w:rPr>
        <w:t>13</w:t>
      </w:r>
    </w:p>
    <w:p w14:paraId="24A7C2BE" w14:textId="77777777" w:rsidR="001A3F6A" w:rsidRPr="001A3F6A" w:rsidRDefault="001A3F6A" w:rsidP="001A3F6A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14:paraId="476A19FC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4C73ACB1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u w:val="single"/>
        </w:rPr>
        <w:t>Exercice 1 : calculs de médiane et de quartiles</w:t>
      </w:r>
    </w:p>
    <w:p w14:paraId="2D208E42" w14:textId="77777777" w:rsidR="006600B3" w:rsidRPr="001A3F6A" w:rsidRDefault="001A3F6A" w:rsidP="006600B3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1.Déterminer la médiane et les quartiles de la série ci-dessous. </w:t>
      </w:r>
      <w:r w:rsidR="006600B3" w:rsidRPr="001A3F6A">
        <w:rPr>
          <w:rFonts w:ascii="Times New Roman" w:hAnsi="Times New Roman" w:cs="Times New Roman"/>
        </w:rPr>
        <w:t>En déduire l’écart interquartile.</w:t>
      </w:r>
    </w:p>
    <w:p w14:paraId="115443EB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889"/>
        <w:gridCol w:w="888"/>
        <w:gridCol w:w="889"/>
        <w:gridCol w:w="888"/>
        <w:gridCol w:w="889"/>
        <w:gridCol w:w="888"/>
        <w:gridCol w:w="889"/>
      </w:tblGrid>
      <w:tr w:rsidR="001A3F6A" w:rsidRPr="001A3F6A" w14:paraId="437200EF" w14:textId="77777777" w:rsidTr="001A3F6A">
        <w:trPr>
          <w:trHeight w:val="54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401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65AED67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Valeurs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6F1C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2B55D82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</w:t>
            </w:r>
          </w:p>
          <w:p w14:paraId="1753067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23EB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7D0DECC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522E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56FA781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CF75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7509DCA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221C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4DB56FA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6C1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40A8CC0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848E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2101219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20</w:t>
            </w:r>
          </w:p>
        </w:tc>
      </w:tr>
      <w:tr w:rsidR="001A3F6A" w:rsidRPr="001A3F6A" w14:paraId="0BAFC09F" w14:textId="77777777" w:rsidTr="001A3F6A">
        <w:trPr>
          <w:trHeight w:val="54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A65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A3F6A">
              <w:rPr>
                <w:rFonts w:ascii="Times New Roman" w:hAnsi="Times New Roman" w:cs="Times New Roman"/>
              </w:rPr>
              <w:t>effectif</w:t>
            </w:r>
            <w:proofErr w:type="gramEnd"/>
          </w:p>
          <w:p w14:paraId="52EB54EE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610B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5</w:t>
            </w:r>
          </w:p>
          <w:p w14:paraId="345B352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3E1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  <w:p w14:paraId="3F41A3D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49E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  <w:p w14:paraId="41BD75D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D791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A461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6</w:t>
            </w:r>
          </w:p>
          <w:p w14:paraId="44607E3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8F8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7</w:t>
            </w:r>
          </w:p>
          <w:p w14:paraId="764CBA1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810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  <w:p w14:paraId="413E3CD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707D4B0E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33295B7B" w14:textId="77777777" w:rsidR="006600B3" w:rsidRPr="001A3F6A" w:rsidRDefault="001A3F6A" w:rsidP="006600B3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2. Déterminer la médiane et les quartiles de la série ci-dessous. </w:t>
      </w:r>
      <w:r w:rsidR="006600B3" w:rsidRPr="001A3F6A">
        <w:rPr>
          <w:rFonts w:ascii="Times New Roman" w:hAnsi="Times New Roman" w:cs="Times New Roman"/>
        </w:rPr>
        <w:t>En déduire l’écart interquartile.</w:t>
      </w:r>
    </w:p>
    <w:p w14:paraId="5DBB91A1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889"/>
        <w:gridCol w:w="888"/>
        <w:gridCol w:w="889"/>
        <w:gridCol w:w="888"/>
        <w:gridCol w:w="889"/>
        <w:gridCol w:w="888"/>
        <w:gridCol w:w="889"/>
      </w:tblGrid>
      <w:tr w:rsidR="001A3F6A" w:rsidRPr="001A3F6A" w14:paraId="0D9A183C" w14:textId="77777777" w:rsidTr="001A3F6A">
        <w:trPr>
          <w:trHeight w:val="54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EBEA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39740AF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Valeurs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595E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23E46F2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  <w:p w14:paraId="0D89C3E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E25D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7A6FE6D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8295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1857AB7B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A473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006B691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B7C4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54CBC9B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9A7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57031BC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474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08B4728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20</w:t>
            </w:r>
          </w:p>
        </w:tc>
      </w:tr>
      <w:tr w:rsidR="001A3F6A" w:rsidRPr="001A3F6A" w14:paraId="76F2714F" w14:textId="77777777" w:rsidTr="001A3F6A">
        <w:trPr>
          <w:trHeight w:val="54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66F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A3F6A">
              <w:rPr>
                <w:rFonts w:ascii="Times New Roman" w:hAnsi="Times New Roman" w:cs="Times New Roman"/>
              </w:rPr>
              <w:t>effectif</w:t>
            </w:r>
            <w:proofErr w:type="gramEnd"/>
          </w:p>
          <w:p w14:paraId="039A581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104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  <w:p w14:paraId="6905238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C04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  <w:p w14:paraId="60AB08E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C2A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10</w:t>
            </w:r>
          </w:p>
          <w:p w14:paraId="3915BC7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AF5D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7360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  <w:p w14:paraId="2A11092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102E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  <w:p w14:paraId="0D0EADF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F2B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  <w:p w14:paraId="6EF2E2C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4DF1EA7F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</w:p>
    <w:p w14:paraId="048375C1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u w:val="single"/>
        </w:rPr>
        <w:t>Exercice 2</w:t>
      </w:r>
      <w:proofErr w:type="gramStart"/>
      <w:r w:rsidRPr="001A3F6A">
        <w:rPr>
          <w:rFonts w:ascii="Times New Roman" w:hAnsi="Times New Roman" w:cs="Times New Roman"/>
          <w:b/>
          <w:u w:val="single"/>
        </w:rPr>
        <w:t> :comparaison</w:t>
      </w:r>
      <w:proofErr w:type="gramEnd"/>
      <w:r w:rsidRPr="001A3F6A">
        <w:rPr>
          <w:rFonts w:ascii="Times New Roman" w:hAnsi="Times New Roman" w:cs="Times New Roman"/>
          <w:b/>
          <w:u w:val="single"/>
        </w:rPr>
        <w:t xml:space="preserve"> de deux séries</w:t>
      </w:r>
    </w:p>
    <w:p w14:paraId="424923AA" w14:textId="09547343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noProof/>
        </w:rPr>
        <w:drawing>
          <wp:inline distT="0" distB="0" distL="0" distR="0" wp14:anchorId="19BA3D7A" wp14:editId="1489E64A">
            <wp:extent cx="4839335" cy="2277110"/>
            <wp:effectExtent l="0" t="0" r="0" b="8890"/>
            <wp:docPr id="10829044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F8BA" w14:textId="77777777" w:rsidR="001A3F6A" w:rsidRPr="001A3F6A" w:rsidRDefault="001A3F6A" w:rsidP="001A3F6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Indiquer pour chaque série la médiane, l’étendue et l’écart interquartile.</w:t>
      </w:r>
    </w:p>
    <w:p w14:paraId="4CF7A221" w14:textId="77777777" w:rsidR="001A3F6A" w:rsidRPr="001A3F6A" w:rsidRDefault="001A3F6A" w:rsidP="001A3F6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Comparer les deux classes à l’aide de données chiffrées.</w:t>
      </w:r>
    </w:p>
    <w:p w14:paraId="5313AC6C" w14:textId="77777777" w:rsidR="001A3F6A" w:rsidRPr="001A3F6A" w:rsidRDefault="001A3F6A" w:rsidP="001A3F6A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Compléter la phrase suivante : « … % des élèves de la classe 1 ont une note supérieure à 10 alors que seulement … % des élèves de la classe 2 ont une note supérieure à 10 » </w:t>
      </w:r>
    </w:p>
    <w:p w14:paraId="34CA7C4F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570FAAB4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u w:val="single"/>
        </w:rPr>
        <w:t>Exercice 3</w:t>
      </w:r>
      <w:proofErr w:type="gramStart"/>
      <w:r w:rsidRPr="001A3F6A">
        <w:rPr>
          <w:rFonts w:ascii="Times New Roman" w:hAnsi="Times New Roman" w:cs="Times New Roman"/>
          <w:b/>
          <w:u w:val="single"/>
        </w:rPr>
        <w:t> :comparaison</w:t>
      </w:r>
      <w:proofErr w:type="gramEnd"/>
      <w:r w:rsidRPr="001A3F6A">
        <w:rPr>
          <w:rFonts w:ascii="Times New Roman" w:hAnsi="Times New Roman" w:cs="Times New Roman"/>
          <w:b/>
          <w:u w:val="single"/>
        </w:rPr>
        <w:t xml:space="preserve"> de deux séries</w:t>
      </w:r>
    </w:p>
    <w:p w14:paraId="0F14AA96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1.On donne le diagramme en boite de deux séries. Comparer en justifiant ces deux séries.</w:t>
      </w:r>
    </w:p>
    <w:p w14:paraId="26E10540" w14:textId="7DE40F0A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noProof/>
        </w:rPr>
        <w:drawing>
          <wp:inline distT="0" distB="0" distL="0" distR="0" wp14:anchorId="18D5404C" wp14:editId="0DDD3692">
            <wp:extent cx="4208577" cy="1760167"/>
            <wp:effectExtent l="0" t="0" r="1905" b="0"/>
            <wp:docPr id="91689938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8"/>
                    <a:stretch/>
                  </pic:blipFill>
                  <pic:spPr bwMode="auto">
                    <a:xfrm>
                      <a:off x="0" y="0"/>
                      <a:ext cx="4223064" cy="176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0878B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2. Compléter la phrase ci-dessous :</w:t>
      </w:r>
    </w:p>
    <w:p w14:paraId="5B0F70EA" w14:textId="77777777" w:rsidR="006600B3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« … des valeurs de la série 2 sont inférieures à 10 alors que …% des valeurs de la série 1 sont inférieures à 10 » </w:t>
      </w:r>
    </w:p>
    <w:p w14:paraId="1D250C52" w14:textId="77777777" w:rsidR="00BE3C6A" w:rsidRDefault="00BE3C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5ABF1F73" w14:textId="77777777" w:rsidR="00BE3C6A" w:rsidRDefault="00BE3C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7CC0F70" w14:textId="77777777" w:rsidR="00BE3C6A" w:rsidRDefault="00BE3C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76CCA23B" w14:textId="71265D09" w:rsidR="001A3F6A" w:rsidRPr="006600B3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lastRenderedPageBreak/>
        <w:t>Exercice 4</w:t>
      </w:r>
      <w:proofErr w:type="gramStart"/>
      <w:r w:rsidRPr="001A3F6A">
        <w:rPr>
          <w:rFonts w:ascii="Times New Roman" w:hAnsi="Times New Roman" w:cs="Times New Roman"/>
          <w:b/>
          <w:u w:val="single"/>
        </w:rPr>
        <w:t> :comparaison</w:t>
      </w:r>
      <w:proofErr w:type="gramEnd"/>
      <w:r w:rsidRPr="001A3F6A">
        <w:rPr>
          <w:rFonts w:ascii="Times New Roman" w:hAnsi="Times New Roman" w:cs="Times New Roman"/>
          <w:b/>
          <w:u w:val="single"/>
        </w:rPr>
        <w:t xml:space="preserve"> de deux séries</w:t>
      </w:r>
    </w:p>
    <w:p w14:paraId="23789BFC" w14:textId="7E826B2C" w:rsidR="001A3F6A" w:rsidRPr="001A3F6A" w:rsidRDefault="006600B3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632AE8F3" wp14:editId="6B79E975">
            <wp:simplePos x="0" y="0"/>
            <wp:positionH relativeFrom="column">
              <wp:posOffset>-54299</wp:posOffset>
            </wp:positionH>
            <wp:positionV relativeFrom="paragraph">
              <wp:posOffset>121428</wp:posOffset>
            </wp:positionV>
            <wp:extent cx="2527300" cy="3206750"/>
            <wp:effectExtent l="0" t="0" r="6350" b="0"/>
            <wp:wrapSquare wrapText="bothSides"/>
            <wp:docPr id="14870961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F6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387EDAEB" wp14:editId="7D037A7E">
            <wp:simplePos x="0" y="0"/>
            <wp:positionH relativeFrom="column">
              <wp:posOffset>2619375</wp:posOffset>
            </wp:positionH>
            <wp:positionV relativeFrom="paragraph">
              <wp:posOffset>895985</wp:posOffset>
            </wp:positionV>
            <wp:extent cx="3579495" cy="2199640"/>
            <wp:effectExtent l="0" t="0" r="1905" b="0"/>
            <wp:wrapSquare wrapText="bothSides"/>
            <wp:docPr id="161568392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3F6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48106852" wp14:editId="260A0FBB">
            <wp:simplePos x="0" y="0"/>
            <wp:positionH relativeFrom="column">
              <wp:posOffset>2593220</wp:posOffset>
            </wp:positionH>
            <wp:positionV relativeFrom="paragraph">
              <wp:posOffset>171402</wp:posOffset>
            </wp:positionV>
            <wp:extent cx="3571240" cy="663575"/>
            <wp:effectExtent l="0" t="0" r="0" b="3175"/>
            <wp:wrapSquare wrapText="bothSides"/>
            <wp:docPr id="142230862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4D169" w14:textId="01496ABF" w:rsidR="001A3F6A" w:rsidRPr="001A3F6A" w:rsidRDefault="001A3F6A" w:rsidP="001A3F6A">
      <w:pPr>
        <w:spacing w:after="0"/>
        <w:rPr>
          <w:rFonts w:ascii="Times New Roman" w:hAnsi="Times New Roman" w:cs="Times New Roman"/>
          <w:b/>
        </w:rPr>
      </w:pPr>
    </w:p>
    <w:p w14:paraId="04E29233" w14:textId="7F523B3C" w:rsidR="001A3F6A" w:rsidRPr="001A3F6A" w:rsidRDefault="001A3F6A" w:rsidP="001A3F6A">
      <w:pPr>
        <w:spacing w:after="0"/>
        <w:rPr>
          <w:rFonts w:ascii="Times New Roman" w:hAnsi="Times New Roman" w:cs="Times New Roman"/>
          <w:b/>
        </w:rPr>
      </w:pPr>
    </w:p>
    <w:p w14:paraId="4C344AAA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u w:val="single"/>
        </w:rPr>
        <w:t>Exercice 5 : calculs à la main</w:t>
      </w:r>
    </w:p>
    <w:p w14:paraId="0D214496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Déterminer la </w:t>
      </w:r>
      <w:proofErr w:type="gramStart"/>
      <w:r w:rsidRPr="001A3F6A">
        <w:rPr>
          <w:rFonts w:ascii="Times New Roman" w:hAnsi="Times New Roman" w:cs="Times New Roman"/>
        </w:rPr>
        <w:t>moyenne ,</w:t>
      </w:r>
      <w:proofErr w:type="gramEnd"/>
      <w:r w:rsidRPr="001A3F6A">
        <w:rPr>
          <w:rFonts w:ascii="Times New Roman" w:hAnsi="Times New Roman" w:cs="Times New Roman"/>
        </w:rPr>
        <w:t xml:space="preserve"> la variance et l’écart type de la série ci-dessous  en détaillant les calculs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889"/>
        <w:gridCol w:w="888"/>
        <w:gridCol w:w="889"/>
      </w:tblGrid>
      <w:tr w:rsidR="001A3F6A" w:rsidRPr="001A3F6A" w14:paraId="5F7E4DB9" w14:textId="77777777" w:rsidTr="001A3F6A">
        <w:trPr>
          <w:trHeight w:val="54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E66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4AA3512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Valeurs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782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3A49E16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</w:t>
            </w:r>
          </w:p>
          <w:p w14:paraId="3F59350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392F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0D394C7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7696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6AD3EED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6</w:t>
            </w:r>
          </w:p>
        </w:tc>
      </w:tr>
      <w:tr w:rsidR="001A3F6A" w:rsidRPr="001A3F6A" w14:paraId="791E940A" w14:textId="77777777" w:rsidTr="001A3F6A">
        <w:trPr>
          <w:trHeight w:val="54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8A53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A3F6A">
              <w:rPr>
                <w:rFonts w:ascii="Times New Roman" w:hAnsi="Times New Roman" w:cs="Times New Roman"/>
              </w:rPr>
              <w:t>effectif</w:t>
            </w:r>
            <w:proofErr w:type="gramEnd"/>
          </w:p>
          <w:p w14:paraId="2E674E9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E598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  <w:p w14:paraId="0EFE9BF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247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  <w:p w14:paraId="452E3CAE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AA95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  <w:p w14:paraId="749E548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2522365A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7545C16B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u w:val="single"/>
        </w:rPr>
        <w:t>Exercice 6 : calculs à l’aide de la calculatrice</w:t>
      </w:r>
    </w:p>
    <w:p w14:paraId="101A0E40" w14:textId="62FD1434" w:rsidR="001A3F6A" w:rsidRPr="001A3F6A" w:rsidRDefault="001A3F6A" w:rsidP="001A3F6A">
      <w:pPr>
        <w:spacing w:after="0"/>
        <w:rPr>
          <w:rFonts w:ascii="Times New Roman" w:hAnsi="Times New Roman" w:cs="Times New Roman"/>
          <w:b/>
        </w:rPr>
      </w:pPr>
      <w:r w:rsidRPr="001A3F6A">
        <w:rPr>
          <w:rFonts w:ascii="Times New Roman" w:hAnsi="Times New Roman" w:cs="Times New Roman"/>
          <w:b/>
          <w:noProof/>
        </w:rPr>
        <w:drawing>
          <wp:inline distT="0" distB="0" distL="0" distR="0" wp14:anchorId="47B71148" wp14:editId="0A444683">
            <wp:extent cx="4139397" cy="1983912"/>
            <wp:effectExtent l="0" t="0" r="0" b="0"/>
            <wp:docPr id="129295050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15"/>
                    <a:stretch/>
                  </pic:blipFill>
                  <pic:spPr bwMode="auto">
                    <a:xfrm>
                      <a:off x="0" y="0"/>
                      <a:ext cx="4166246" cy="19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70519" w14:textId="77777777" w:rsidR="006600B3" w:rsidRDefault="006600B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1430CF6F" w14:textId="0187D65B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u w:val="single"/>
        </w:rPr>
        <w:t>Exercice 7 : calculs à l’aide de la calculatrice</w:t>
      </w:r>
    </w:p>
    <w:p w14:paraId="2F929B62" w14:textId="019DA67C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noProof/>
        </w:rPr>
        <w:drawing>
          <wp:inline distT="0" distB="0" distL="0" distR="0" wp14:anchorId="551EC5FB" wp14:editId="17C42D50">
            <wp:extent cx="4381274" cy="2021205"/>
            <wp:effectExtent l="0" t="0" r="635" b="0"/>
            <wp:docPr id="193959934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7"/>
                    <a:stretch/>
                  </pic:blipFill>
                  <pic:spPr bwMode="auto">
                    <a:xfrm>
                      <a:off x="0" y="0"/>
                      <a:ext cx="4391543" cy="202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FD213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2.Qui a les résultats les plus réguliers</w:t>
      </w:r>
      <w:proofErr w:type="gramStart"/>
      <w:r w:rsidRPr="001A3F6A">
        <w:rPr>
          <w:rFonts w:ascii="Times New Roman" w:hAnsi="Times New Roman" w:cs="Times New Roman"/>
        </w:rPr>
        <w:t> :Marion</w:t>
      </w:r>
      <w:proofErr w:type="gramEnd"/>
      <w:r w:rsidRPr="001A3F6A">
        <w:rPr>
          <w:rFonts w:ascii="Times New Roman" w:hAnsi="Times New Roman" w:cs="Times New Roman"/>
        </w:rPr>
        <w:t xml:space="preserve"> ou Matthias ? Justifier.</w:t>
      </w:r>
    </w:p>
    <w:p w14:paraId="450AE3B7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4DCEC1E4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lastRenderedPageBreak/>
        <w:t>Exercice 8 : influence des valeurs extrêmes</w:t>
      </w:r>
    </w:p>
    <w:p w14:paraId="0FF11C93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On se donne la série ci-dessous :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818"/>
        <w:gridCol w:w="818"/>
        <w:gridCol w:w="818"/>
        <w:gridCol w:w="818"/>
        <w:gridCol w:w="818"/>
        <w:gridCol w:w="818"/>
        <w:gridCol w:w="819"/>
      </w:tblGrid>
      <w:tr w:rsidR="001A3F6A" w:rsidRPr="001A3F6A" w14:paraId="0F7B29E6" w14:textId="77777777" w:rsidTr="001A3F6A">
        <w:trPr>
          <w:trHeight w:val="54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1F79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0AE41A9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Valeurs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C2E2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78E3633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</w:t>
            </w:r>
          </w:p>
          <w:p w14:paraId="4661EEC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176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48BB106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1E8C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6BFD246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AE0D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44401BA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0B79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013F2BD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9BB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5A408A2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2216F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61C9A2E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100</w:t>
            </w:r>
          </w:p>
        </w:tc>
      </w:tr>
      <w:tr w:rsidR="001A3F6A" w:rsidRPr="001A3F6A" w14:paraId="66EC0CD4" w14:textId="77777777" w:rsidTr="001A3F6A">
        <w:trPr>
          <w:trHeight w:val="54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315F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A3F6A">
              <w:rPr>
                <w:rFonts w:ascii="Times New Roman" w:hAnsi="Times New Roman" w:cs="Times New Roman"/>
              </w:rPr>
              <w:t>effectif</w:t>
            </w:r>
            <w:proofErr w:type="gramEnd"/>
          </w:p>
          <w:p w14:paraId="286DEA5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B88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  <w:p w14:paraId="64E7A2C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8BAE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  <w:p w14:paraId="6A674E7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937B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10</w:t>
            </w:r>
          </w:p>
          <w:p w14:paraId="73DB994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BFC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8</w:t>
            </w:r>
          </w:p>
          <w:p w14:paraId="213071A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42CD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5</w:t>
            </w:r>
          </w:p>
          <w:p w14:paraId="1BBA126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8D0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6</w:t>
            </w:r>
          </w:p>
          <w:p w14:paraId="2F0FF5D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6922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</w:t>
            </w:r>
          </w:p>
          <w:p w14:paraId="1E315DE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08B51DC6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75B2F2DE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1. Donner la médiane et la moyenne de cette série.</w:t>
      </w:r>
    </w:p>
    <w:p w14:paraId="6D1C385D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proofErr w:type="gramStart"/>
      <w:r w:rsidRPr="001A3F6A">
        <w:rPr>
          <w:rFonts w:ascii="Times New Roman" w:hAnsi="Times New Roman" w:cs="Times New Roman"/>
        </w:rPr>
        <w:t>2 .Une</w:t>
      </w:r>
      <w:proofErr w:type="gramEnd"/>
      <w:r w:rsidRPr="001A3F6A">
        <w:rPr>
          <w:rFonts w:ascii="Times New Roman" w:hAnsi="Times New Roman" w:cs="Times New Roman"/>
        </w:rPr>
        <w:t xml:space="preserve"> valeur de cette série semble aberrante. Laquelle ?</w:t>
      </w:r>
    </w:p>
    <w:p w14:paraId="6EAB4297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3. On décide </w:t>
      </w:r>
      <w:proofErr w:type="gramStart"/>
      <w:r w:rsidRPr="001A3F6A">
        <w:rPr>
          <w:rFonts w:ascii="Times New Roman" w:hAnsi="Times New Roman" w:cs="Times New Roman"/>
        </w:rPr>
        <w:t>d’ éliminer</w:t>
      </w:r>
      <w:proofErr w:type="gramEnd"/>
      <w:r w:rsidRPr="001A3F6A">
        <w:rPr>
          <w:rFonts w:ascii="Times New Roman" w:hAnsi="Times New Roman" w:cs="Times New Roman"/>
        </w:rPr>
        <w:t xml:space="preserve"> cette valeur. Dresser le nouveau tableau des effectifs.</w:t>
      </w: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818"/>
        <w:gridCol w:w="818"/>
        <w:gridCol w:w="818"/>
        <w:gridCol w:w="818"/>
        <w:gridCol w:w="818"/>
        <w:gridCol w:w="818"/>
      </w:tblGrid>
      <w:tr w:rsidR="001A3F6A" w:rsidRPr="001A3F6A" w14:paraId="73C9C5E1" w14:textId="77777777" w:rsidTr="001A3F6A">
        <w:trPr>
          <w:trHeight w:val="54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8FF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516DF356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Valeurs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D06B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706C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BBC8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CC61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013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0A58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A3F6A" w:rsidRPr="001A3F6A" w14:paraId="16DC0181" w14:textId="77777777" w:rsidTr="001A3F6A">
        <w:trPr>
          <w:trHeight w:val="54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948DE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A3F6A">
              <w:rPr>
                <w:rFonts w:ascii="Times New Roman" w:hAnsi="Times New Roman" w:cs="Times New Roman"/>
              </w:rPr>
              <w:t>effectif</w:t>
            </w:r>
            <w:proofErr w:type="gramEnd"/>
          </w:p>
          <w:p w14:paraId="452D378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714F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B73E2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99B9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C3E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5074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F58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113273F4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</w:p>
    <w:p w14:paraId="5797130F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4.Donner la médiane et la moyenne de la nouvelle série.</w:t>
      </w:r>
    </w:p>
    <w:p w14:paraId="59C301DC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 xml:space="preserve">5.Quelle conclusion </w:t>
      </w:r>
      <w:proofErr w:type="spellStart"/>
      <w:proofErr w:type="gramStart"/>
      <w:r w:rsidRPr="001A3F6A">
        <w:rPr>
          <w:rFonts w:ascii="Times New Roman" w:hAnsi="Times New Roman" w:cs="Times New Roman"/>
        </w:rPr>
        <w:t>peut on</w:t>
      </w:r>
      <w:proofErr w:type="spellEnd"/>
      <w:proofErr w:type="gramEnd"/>
      <w:r w:rsidRPr="001A3F6A">
        <w:rPr>
          <w:rFonts w:ascii="Times New Roman" w:hAnsi="Times New Roman" w:cs="Times New Roman"/>
        </w:rPr>
        <w:t xml:space="preserve"> tirer ?</w:t>
      </w:r>
    </w:p>
    <w:p w14:paraId="292B45D7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</w:p>
    <w:p w14:paraId="7C2318AD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t xml:space="preserve">Exercice 9 : </w:t>
      </w:r>
    </w:p>
    <w:p w14:paraId="6976A14D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On se donne la série ci-dessous :</w:t>
      </w:r>
    </w:p>
    <w:p w14:paraId="0716FBF1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8"/>
        <w:gridCol w:w="818"/>
        <w:gridCol w:w="818"/>
        <w:gridCol w:w="818"/>
        <w:gridCol w:w="818"/>
        <w:gridCol w:w="818"/>
      </w:tblGrid>
      <w:tr w:rsidR="001A3F6A" w:rsidRPr="001A3F6A" w14:paraId="7CCA9A0C" w14:textId="77777777" w:rsidTr="001A3F6A">
        <w:trPr>
          <w:trHeight w:val="540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EE6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  <w:p w14:paraId="05865C9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Valeurs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B891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61415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D71B3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FB47A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B54A1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10</w:t>
            </w:r>
          </w:p>
        </w:tc>
      </w:tr>
      <w:tr w:rsidR="001A3F6A" w:rsidRPr="001A3F6A" w14:paraId="11761853" w14:textId="77777777" w:rsidTr="001A3F6A">
        <w:trPr>
          <w:trHeight w:val="549"/>
        </w:trPr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4BE5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1A3F6A">
              <w:rPr>
                <w:rFonts w:ascii="Times New Roman" w:hAnsi="Times New Roman" w:cs="Times New Roman"/>
              </w:rPr>
              <w:t>effectif</w:t>
            </w:r>
            <w:proofErr w:type="gramEnd"/>
          </w:p>
          <w:p w14:paraId="1686CC60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B3E44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083CD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4C27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F5799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063EC" w14:textId="77777777" w:rsidR="001A3F6A" w:rsidRPr="001A3F6A" w:rsidRDefault="001A3F6A" w:rsidP="001A3F6A">
            <w:pPr>
              <w:spacing w:after="0"/>
              <w:rPr>
                <w:rFonts w:ascii="Times New Roman" w:hAnsi="Times New Roman" w:cs="Times New Roman"/>
              </w:rPr>
            </w:pPr>
            <w:r w:rsidRPr="001A3F6A">
              <w:rPr>
                <w:rFonts w:ascii="Times New Roman" w:hAnsi="Times New Roman" w:cs="Times New Roman"/>
              </w:rPr>
              <w:t>4</w:t>
            </w:r>
          </w:p>
        </w:tc>
      </w:tr>
    </w:tbl>
    <w:p w14:paraId="7A8FD57B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7AFDCBC3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1.Donner sans justifier la moyenne et l’écart type de cette série.</w:t>
      </w:r>
    </w:p>
    <w:p w14:paraId="757EF03F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2.Que deviennent la moyenne et l’écart type si toutes les valeurs sont augmentées de 2 ?</w:t>
      </w:r>
    </w:p>
    <w:p w14:paraId="21D39D32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</w:rPr>
        <w:t>3. Même question si on multiplie toutes les valeurs par 3.</w:t>
      </w:r>
    </w:p>
    <w:p w14:paraId="4E4247D4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5FCA607D" w14:textId="6339ED4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t xml:space="preserve">Exercice 10 : </w:t>
      </w:r>
    </w:p>
    <w:p w14:paraId="71E47865" w14:textId="0E8F0B06" w:rsidR="001A3F6A" w:rsidRPr="001A3F6A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189E0B52" wp14:editId="2FB79150">
            <wp:simplePos x="0" y="0"/>
            <wp:positionH relativeFrom="column">
              <wp:posOffset>-3175</wp:posOffset>
            </wp:positionH>
            <wp:positionV relativeFrom="paragraph">
              <wp:posOffset>190009</wp:posOffset>
            </wp:positionV>
            <wp:extent cx="3510915" cy="3898900"/>
            <wp:effectExtent l="0" t="0" r="0" b="6350"/>
            <wp:wrapSquare wrapText="bothSides"/>
            <wp:docPr id="8373670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BA47D" w14:textId="1E827A00" w:rsidR="001A3F6A" w:rsidRPr="001A3F6A" w:rsidRDefault="001A3F6A" w:rsidP="001A3F6A">
      <w:pPr>
        <w:spacing w:after="0"/>
        <w:rPr>
          <w:rFonts w:ascii="Times New Roman" w:hAnsi="Times New Roman" w:cs="Times New Roman"/>
          <w:b/>
        </w:rPr>
      </w:pPr>
      <w:r w:rsidRPr="001A3F6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4513063" wp14:editId="52CB7B47">
            <wp:simplePos x="0" y="0"/>
            <wp:positionH relativeFrom="column">
              <wp:posOffset>3600450</wp:posOffset>
            </wp:positionH>
            <wp:positionV relativeFrom="paragraph">
              <wp:posOffset>91440</wp:posOffset>
            </wp:positionV>
            <wp:extent cx="3076575" cy="509270"/>
            <wp:effectExtent l="0" t="0" r="9525" b="5080"/>
            <wp:wrapSquare wrapText="bothSides"/>
            <wp:docPr id="172802623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23B88" w14:textId="3C552AE2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3982AE5E" w14:textId="49EEF241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5681D72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63E7B53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60E01FD" w14:textId="77777777" w:rsid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338B8793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27E442BA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16A37399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3533466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E6EF57B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61C00C5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38582FD4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2FAADE8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2ED7089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A9D9D5F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474D2888" w14:textId="77777777" w:rsidR="006B3093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3145FFB2" w14:textId="77777777" w:rsidR="006B3093" w:rsidRPr="001A3F6A" w:rsidRDefault="006B3093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26EEA6D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5424352F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C1920E6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lastRenderedPageBreak/>
        <w:t xml:space="preserve">Exercice 11 : </w:t>
      </w:r>
    </w:p>
    <w:p w14:paraId="3B0FBC58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5B95CED" w14:textId="03D63ADC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  <w:r w:rsidRPr="001A3F6A">
        <w:rPr>
          <w:rFonts w:ascii="Times New Roman" w:hAnsi="Times New Roman" w:cs="Times New Roman"/>
          <w:b/>
          <w:noProof/>
        </w:rPr>
        <w:drawing>
          <wp:inline distT="0" distB="0" distL="0" distR="0" wp14:anchorId="02251A2A" wp14:editId="49DB79A3">
            <wp:extent cx="3838575" cy="3916680"/>
            <wp:effectExtent l="0" t="0" r="9525" b="7620"/>
            <wp:docPr id="11065637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ECB97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05450B05" w14:textId="0A917904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t xml:space="preserve">Exercice 12 : </w:t>
      </w:r>
    </w:p>
    <w:p w14:paraId="44C463E8" w14:textId="30B732C7" w:rsidR="001A3F6A" w:rsidRPr="001A3F6A" w:rsidRDefault="001A3F6A" w:rsidP="001A3F6A">
      <w:pPr>
        <w:spacing w:after="0"/>
        <w:rPr>
          <w:rFonts w:ascii="Times New Roman" w:hAnsi="Times New Roman" w:cs="Times New Roman"/>
          <w:b/>
        </w:rPr>
      </w:pPr>
      <w:r w:rsidRPr="001A3F6A">
        <w:rPr>
          <w:rFonts w:ascii="Times New Roman" w:hAnsi="Times New Roman" w:cs="Times New Roman"/>
          <w:b/>
          <w:noProof/>
        </w:rPr>
        <w:drawing>
          <wp:inline distT="0" distB="0" distL="0" distR="0" wp14:anchorId="64697AC6" wp14:editId="368F40D6">
            <wp:extent cx="4312920" cy="2553335"/>
            <wp:effectExtent l="0" t="0" r="0" b="0"/>
            <wp:docPr id="19817256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991C0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</w:rPr>
      </w:pPr>
    </w:p>
    <w:p w14:paraId="64993DC0" w14:textId="77777777" w:rsidR="001A3F6A" w:rsidRPr="001A3F6A" w:rsidRDefault="001A3F6A" w:rsidP="001A3F6A">
      <w:pPr>
        <w:spacing w:after="0"/>
        <w:rPr>
          <w:rFonts w:ascii="Times New Roman" w:hAnsi="Times New Roman" w:cs="Times New Roman"/>
        </w:rPr>
      </w:pPr>
      <w:r w:rsidRPr="001A3F6A">
        <w:rPr>
          <w:rFonts w:ascii="Times New Roman" w:hAnsi="Times New Roman" w:cs="Times New Roman"/>
          <w:b/>
          <w:u w:val="single"/>
        </w:rPr>
        <w:t xml:space="preserve">Exercice 13 : </w:t>
      </w:r>
    </w:p>
    <w:p w14:paraId="65E2E822" w14:textId="77777777" w:rsidR="001A3F6A" w:rsidRPr="001A3F6A" w:rsidRDefault="001A3F6A" w:rsidP="001A3F6A">
      <w:pPr>
        <w:spacing w:after="0"/>
        <w:rPr>
          <w:rFonts w:ascii="Times New Roman" w:hAnsi="Times New Roman" w:cs="Times New Roman"/>
          <w:b/>
          <w:u w:val="single"/>
        </w:rPr>
      </w:pPr>
    </w:p>
    <w:p w14:paraId="6ADF13E1" w14:textId="669A82DC" w:rsidR="00021F72" w:rsidRPr="001A3F6A" w:rsidRDefault="001A3F6A" w:rsidP="001A3F6A">
      <w:pPr>
        <w:spacing w:after="0"/>
        <w:rPr>
          <w:rFonts w:ascii="Times New Roman" w:eastAsia="Times New Roman" w:hAnsi="Times New Roman" w:cs="Times New Roman"/>
          <w:b/>
          <w:u w:val="single"/>
          <w:lang w:eastAsia="fr-FR"/>
        </w:rPr>
      </w:pPr>
      <w:r w:rsidRPr="001A3F6A">
        <w:rPr>
          <w:rFonts w:ascii="Times New Roman" w:hAnsi="Times New Roman" w:cs="Times New Roman"/>
          <w:b/>
          <w:noProof/>
        </w:rPr>
        <w:drawing>
          <wp:inline distT="0" distB="0" distL="0" distR="0" wp14:anchorId="3D97DCA4" wp14:editId="1C9BD589">
            <wp:extent cx="3217545" cy="1889125"/>
            <wp:effectExtent l="0" t="0" r="1905" b="0"/>
            <wp:docPr id="4499622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F72" w:rsidRPr="001A3F6A" w:rsidSect="00BE3C6A">
      <w:pgSz w:w="11906" w:h="16838"/>
      <w:pgMar w:top="568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EA3FC8"/>
    <w:multiLevelType w:val="hybridMultilevel"/>
    <w:tmpl w:val="9050E52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9D1758"/>
    <w:multiLevelType w:val="hybridMultilevel"/>
    <w:tmpl w:val="308E17F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6BB34B1"/>
    <w:multiLevelType w:val="hybridMultilevel"/>
    <w:tmpl w:val="0FCA0CDA"/>
    <w:lvl w:ilvl="0" w:tplc="4E2EB6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C43734">
      <w:numFmt w:val="none"/>
      <w:lvlText w:val=""/>
      <w:lvlJc w:val="left"/>
      <w:pPr>
        <w:tabs>
          <w:tab w:val="num" w:pos="360"/>
        </w:tabs>
      </w:pPr>
    </w:lvl>
    <w:lvl w:ilvl="2" w:tplc="1CBCD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0ED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26A0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790F7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060D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E67AF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B0EB4A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5701B"/>
    <w:multiLevelType w:val="hybridMultilevel"/>
    <w:tmpl w:val="6854DC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C5032"/>
    <w:multiLevelType w:val="hybridMultilevel"/>
    <w:tmpl w:val="D7A2E2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F96FED"/>
    <w:multiLevelType w:val="hybridMultilevel"/>
    <w:tmpl w:val="FB161A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7D02E8"/>
    <w:multiLevelType w:val="hybridMultilevel"/>
    <w:tmpl w:val="53680F32"/>
    <w:lvl w:ilvl="0" w:tplc="4EDE2BF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DE12C54"/>
    <w:multiLevelType w:val="hybridMultilevel"/>
    <w:tmpl w:val="6B066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E85FE3"/>
    <w:multiLevelType w:val="hybridMultilevel"/>
    <w:tmpl w:val="929E5EB0"/>
    <w:lvl w:ilvl="0" w:tplc="59602226">
      <w:start w:val="1"/>
      <w:numFmt w:val="bullet"/>
      <w:lvlText w:val="-"/>
      <w:lvlJc w:val="left"/>
      <w:pPr>
        <w:ind w:left="97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1240556836">
    <w:abstractNumId w:val="1"/>
  </w:num>
  <w:num w:numId="2" w16cid:durableId="1621646012">
    <w:abstractNumId w:val="7"/>
  </w:num>
  <w:num w:numId="3" w16cid:durableId="2144497160">
    <w:abstractNumId w:val="2"/>
  </w:num>
  <w:num w:numId="4" w16cid:durableId="1304695727">
    <w:abstractNumId w:val="6"/>
  </w:num>
  <w:num w:numId="5" w16cid:durableId="1850286878">
    <w:abstractNumId w:val="5"/>
  </w:num>
  <w:num w:numId="6" w16cid:durableId="1491142635">
    <w:abstractNumId w:val="0"/>
  </w:num>
  <w:num w:numId="7" w16cid:durableId="18943736">
    <w:abstractNumId w:val="8"/>
  </w:num>
  <w:num w:numId="8" w16cid:durableId="1907302962">
    <w:abstractNumId w:val="3"/>
  </w:num>
  <w:num w:numId="9" w16cid:durableId="2385622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435"/>
    <w:rsid w:val="00021F72"/>
    <w:rsid w:val="00064299"/>
    <w:rsid w:val="0012392A"/>
    <w:rsid w:val="00180A80"/>
    <w:rsid w:val="001A3F6A"/>
    <w:rsid w:val="001C1160"/>
    <w:rsid w:val="0021099C"/>
    <w:rsid w:val="00444EBD"/>
    <w:rsid w:val="00455287"/>
    <w:rsid w:val="00485B78"/>
    <w:rsid w:val="004F1751"/>
    <w:rsid w:val="004F1F59"/>
    <w:rsid w:val="004F63F7"/>
    <w:rsid w:val="00607435"/>
    <w:rsid w:val="0063090F"/>
    <w:rsid w:val="006600B3"/>
    <w:rsid w:val="006B3093"/>
    <w:rsid w:val="006D6B41"/>
    <w:rsid w:val="0070673F"/>
    <w:rsid w:val="00873A1D"/>
    <w:rsid w:val="00966793"/>
    <w:rsid w:val="00B64178"/>
    <w:rsid w:val="00BB2456"/>
    <w:rsid w:val="00BE3C6A"/>
    <w:rsid w:val="00C20772"/>
    <w:rsid w:val="00CA1412"/>
    <w:rsid w:val="00DE07CC"/>
    <w:rsid w:val="00DF703D"/>
    <w:rsid w:val="00EF0873"/>
    <w:rsid w:val="00F740F1"/>
    <w:rsid w:val="00FB56A8"/>
    <w:rsid w:val="00FE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9249D"/>
  <w15:chartTrackingRefBased/>
  <w15:docId w15:val="{0BDB6F61-288B-4E8F-A52B-FA9A0073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07435"/>
    <w:pPr>
      <w:tabs>
        <w:tab w:val="center" w:pos="4536"/>
        <w:tab w:val="right" w:pos="9072"/>
      </w:tabs>
      <w:spacing w:after="0" w:line="240" w:lineRule="auto"/>
      <w:jc w:val="both"/>
    </w:pPr>
    <w:rPr>
      <w:rFonts w:ascii="Cmath" w:eastAsia="Times New Roman" w:hAnsi="Cmath" w:cs="Times New Roman"/>
      <w:szCs w:val="20"/>
      <w:lang w:eastAsia="fr-FR"/>
    </w:rPr>
  </w:style>
  <w:style w:type="character" w:customStyle="1" w:styleId="En-tteCar">
    <w:name w:val="En-tête Car"/>
    <w:basedOn w:val="Policepardfaut"/>
    <w:link w:val="En-tte"/>
    <w:rsid w:val="00607435"/>
    <w:rPr>
      <w:rFonts w:ascii="Cmath" w:eastAsia="Times New Roman" w:hAnsi="Cmath" w:cs="Times New Roman"/>
      <w:szCs w:val="2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4F63F7"/>
    <w:rPr>
      <w:color w:val="808080"/>
    </w:rPr>
  </w:style>
  <w:style w:type="paragraph" w:styleId="Corpsdetexte3">
    <w:name w:val="Body Text 3"/>
    <w:basedOn w:val="Normal"/>
    <w:link w:val="Corpsdetexte3Car"/>
    <w:semiHidden/>
    <w:unhideWhenUsed/>
    <w:rsid w:val="001A3F6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semiHidden/>
    <w:rsid w:val="001A3F6A"/>
    <w:rPr>
      <w:rFonts w:ascii="Times New Roman" w:eastAsia="Times New Roman" w:hAnsi="Times New Roman" w:cs="Times New Roman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1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356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9</cp:revision>
  <cp:lastPrinted>2024-05-20T08:29:00Z</cp:lastPrinted>
  <dcterms:created xsi:type="dcterms:W3CDTF">2022-05-02T13:16:00Z</dcterms:created>
  <dcterms:modified xsi:type="dcterms:W3CDTF">2024-05-20T08:31:00Z</dcterms:modified>
</cp:coreProperties>
</file>